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F405C6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4F57D9E6" w:rsidR="001633AF" w:rsidRPr="001C576F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F5174">
        <w:rPr>
          <w:rStyle w:val="FontStyle11"/>
          <w:sz w:val="24"/>
          <w:szCs w:val="24"/>
          <w:lang w:val="bg-BG" w:eastAsia="bg-BG"/>
        </w:rPr>
        <w:t>4</w:t>
      </w:r>
    </w:p>
    <w:p w14:paraId="168FE04D" w14:textId="116C4C40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F517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6300,  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9FD4D" w14:textId="771589F0" w:rsidR="001B701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576F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1C36A6" w:rsidRPr="001C36A6">
        <w:rPr>
          <w:rFonts w:ascii="Times New Roman" w:hAnsi="Times New Roman" w:cs="Times New Roman"/>
          <w:sz w:val="24"/>
          <w:szCs w:val="24"/>
        </w:rPr>
        <w:t xml:space="preserve"> </w:t>
      </w:r>
      <w:r w:rsidR="001C36A6">
        <w:rPr>
          <w:rFonts w:ascii="Times New Roman" w:hAnsi="Times New Roman" w:cs="Times New Roman"/>
          <w:sz w:val="24"/>
          <w:szCs w:val="24"/>
        </w:rPr>
        <w:t xml:space="preserve"> и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1C36A6">
        <w:rPr>
          <w:rFonts w:ascii="Times New Roman" w:hAnsi="Times New Roman" w:cs="Times New Roman"/>
          <w:sz w:val="24"/>
          <w:szCs w:val="24"/>
        </w:rPr>
        <w:t>.</w:t>
      </w:r>
    </w:p>
    <w:p w14:paraId="45A0C08E" w14:textId="1059C6CF" w:rsidR="00FC1650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36A6">
        <w:rPr>
          <w:rFonts w:ascii="Times New Roman" w:hAnsi="Times New Roman" w:cs="Times New Roman"/>
          <w:sz w:val="24"/>
          <w:szCs w:val="24"/>
        </w:rPr>
        <w:t xml:space="preserve"> </w:t>
      </w:r>
      <w:r w:rsidR="00B90826">
        <w:rPr>
          <w:rFonts w:ascii="Times New Roman" w:hAnsi="Times New Roman" w:cs="Times New Roman"/>
          <w:sz w:val="24"/>
          <w:szCs w:val="24"/>
        </w:rPr>
        <w:t>Атанас Кръстев Кръстев.</w:t>
      </w:r>
    </w:p>
    <w:p w14:paraId="660C381B" w14:textId="4F3C89EF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B90826">
        <w:rPr>
          <w:rFonts w:ascii="Times New Roman" w:hAnsi="Times New Roman" w:cs="Times New Roman"/>
          <w:sz w:val="24"/>
          <w:szCs w:val="24"/>
        </w:rPr>
        <w:t>2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003023D6" w14:textId="77777777" w:rsidR="00CF5174" w:rsidRDefault="00CF5174" w:rsidP="00CF5174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>
        <w:rPr>
          <w:color w:val="333333"/>
        </w:rPr>
        <w:t>Поправка на техническа грешка в решение №11-НС от 05.03.2026 г.</w:t>
      </w:r>
    </w:p>
    <w:p w14:paraId="51DB8402" w14:textId="77777777" w:rsidR="00CF5174" w:rsidRPr="00A07E9A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A07E9A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Хасково.</w:t>
      </w:r>
    </w:p>
    <w:p w14:paraId="6D643491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Димитровград.</w:t>
      </w:r>
    </w:p>
    <w:p w14:paraId="38417FDC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Харманли.</w:t>
      </w:r>
    </w:p>
    <w:p w14:paraId="43D2E507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Свиленград.</w:t>
      </w:r>
    </w:p>
    <w:p w14:paraId="0CA909AC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Стамболово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4BE4D3F1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Ивайловград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24A390D4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Любимец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31F7EB69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Симеоновград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0F0EDF2F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Минерални бани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4894BEDA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Маджарово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0D6A948E" w14:textId="77777777" w:rsidR="00CF5174" w:rsidRPr="00785385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Тополовград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14:paraId="4CD1B984" w14:textId="77777777" w:rsidR="00CF5174" w:rsidRPr="008C36B9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НАРОДНА ПАРТИЯ ИСТИНАТА И САМО ИСТИНАТА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 2026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14:paraId="24C6E40E" w14:textId="77777777" w:rsidR="00CF5174" w:rsidRPr="008C36B9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МОЯ БЪЛГАРИЯ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 2026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14:paraId="7D27C486" w14:textId="77777777" w:rsidR="00CF5174" w:rsidRDefault="00CF5174" w:rsidP="00CF5174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</w:rPr>
      </w:pPr>
      <w:r w:rsidRPr="00E84853">
        <w:rPr>
          <w:color w:val="333333"/>
          <w:shd w:val="clear" w:color="auto" w:fill="FFFFFF"/>
        </w:rPr>
        <w:t>О</w:t>
      </w:r>
      <w:r w:rsidRPr="00E84853">
        <w:rPr>
          <w:color w:val="333333"/>
        </w:rPr>
        <w:t>свобождаване и назначаване на технически сътрудник за подпомагане дейността на Районна избирателна комисия в Двадесет и девети изборен район – Хасково</w:t>
      </w:r>
    </w:p>
    <w:p w14:paraId="02B5FE8F" w14:textId="00AFDD99" w:rsidR="00CF5174" w:rsidRPr="00CF5174" w:rsidRDefault="00CF5174" w:rsidP="00CF5174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FE25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FE2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 за участие в изборите за народни представители на 19 април 2026 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273D68A9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B90826">
        <w:rPr>
          <w:rFonts w:ascii="Times New Roman" w:hAnsi="Times New Roman" w:cs="Times New Roman"/>
          <w:sz w:val="24"/>
          <w:szCs w:val="24"/>
        </w:rPr>
        <w:t>2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B90826">
        <w:rPr>
          <w:rFonts w:ascii="Times New Roman" w:hAnsi="Times New Roman" w:cs="Times New Roman"/>
          <w:sz w:val="24"/>
          <w:szCs w:val="24"/>
        </w:rPr>
        <w:t>два</w:t>
      </w:r>
      <w:r w:rsidR="001C576F">
        <w:rPr>
          <w:rFonts w:ascii="Times New Roman" w:hAnsi="Times New Roman" w:cs="Times New Roman"/>
          <w:sz w:val="24"/>
          <w:szCs w:val="24"/>
        </w:rPr>
        <w:t>на</w:t>
      </w:r>
      <w:r w:rsidR="00115C0D">
        <w:rPr>
          <w:rFonts w:ascii="Times New Roman" w:hAnsi="Times New Roman" w:cs="Times New Roman"/>
          <w:sz w:val="24"/>
          <w:szCs w:val="24"/>
        </w:rPr>
        <w:t>десет/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409B47" w14:textId="1D537E5B" w:rsidR="00FE6B45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66CDA62C" w14:textId="77777777" w:rsidR="00CF5174" w:rsidRPr="004D56D1" w:rsidRDefault="001633AF" w:rsidP="00CF5174">
      <w:pPr>
        <w:pStyle w:val="a5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CF5174" w:rsidRPr="004D56D1">
        <w:rPr>
          <w:rFonts w:eastAsia="Times New Roman"/>
          <w:color w:val="333333"/>
          <w:lang w:eastAsia="bg-BG"/>
        </w:rPr>
        <w:t>Поправка на техниче</w:t>
      </w:r>
      <w:r w:rsidR="00CF5174">
        <w:rPr>
          <w:rFonts w:eastAsia="Times New Roman"/>
          <w:color w:val="333333"/>
          <w:lang w:eastAsia="bg-BG"/>
        </w:rPr>
        <w:t>ска грешка в прието решение №11-НС от 05</w:t>
      </w:r>
      <w:r w:rsidR="00CF5174" w:rsidRPr="004D56D1">
        <w:rPr>
          <w:rFonts w:eastAsia="Times New Roman"/>
          <w:color w:val="333333"/>
          <w:lang w:eastAsia="bg-BG"/>
        </w:rPr>
        <w:t>.0</w:t>
      </w:r>
      <w:r w:rsidR="00CF5174">
        <w:rPr>
          <w:rFonts w:eastAsia="Times New Roman"/>
          <w:color w:val="333333"/>
          <w:lang w:eastAsia="bg-BG"/>
        </w:rPr>
        <w:t>3.2026</w:t>
      </w:r>
      <w:r w:rsidR="00CF5174" w:rsidRPr="004D56D1">
        <w:rPr>
          <w:rFonts w:eastAsia="Times New Roman"/>
          <w:color w:val="333333"/>
          <w:lang w:eastAsia="bg-BG"/>
        </w:rPr>
        <w:t>г.</w:t>
      </w:r>
      <w:r w:rsidR="00CF5174">
        <w:rPr>
          <w:rFonts w:eastAsia="Times New Roman"/>
          <w:color w:val="333333"/>
          <w:lang w:eastAsia="bg-BG"/>
        </w:rPr>
        <w:t xml:space="preserve"> на РИК-29 Хасково.</w:t>
      </w:r>
    </w:p>
    <w:p w14:paraId="7A6CCCC8" w14:textId="77777777" w:rsidR="00CF5174" w:rsidRPr="004D56D1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    С Решение № 11-НС от 05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е посочила: „</w:t>
      </w: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единните номера на избирателните секции в 29-ти изборен район – Хасково при провеждане на изборите за народни представители на 27 октомври 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Pr="00401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което и на основание чл.72, ал.1,т.1 от ИК,  РИК 29- Хасково</w:t>
      </w:r>
    </w:p>
    <w:p w14:paraId="3AF91CF4" w14:textId="77777777" w:rsidR="00CF5174" w:rsidRPr="001B3CD7" w:rsidRDefault="00CF5174" w:rsidP="00CF5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</w:t>
      </w:r>
    </w:p>
    <w:p w14:paraId="01D87FB5" w14:textId="77777777" w:rsidR="00CF5174" w:rsidRPr="001B3CD7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9A7E5AB" w14:textId="77777777" w:rsidR="00CF5174" w:rsidRPr="004D56D1" w:rsidRDefault="00CF5174" w:rsidP="00CF517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поправка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на техническа грешка в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Решение № 11-НС от 05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като:</w:t>
      </w:r>
    </w:p>
    <w:p w14:paraId="6922C3B0" w14:textId="77777777" w:rsidR="00CF5174" w:rsidRPr="00401DB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вместо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</w:t>
      </w: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единните номера на избирателните секции в 29-ти изборен район – Хасково при провеждане на изборите за народни представители на 27 октомври 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 се чете  </w:t>
      </w:r>
      <w:r w:rsidRPr="00401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</w:t>
      </w:r>
      <w:r w:rsidRPr="00401D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ФОРМИРА и утвърждава единните номера на избирателните секции в 29-ти изборен район – Хасково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19</w:t>
      </w:r>
      <w:r w:rsidRPr="00401D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април</w:t>
      </w:r>
      <w:r w:rsidRPr="00401D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2026</w:t>
      </w:r>
      <w:r w:rsidRPr="00401D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  <w:r w:rsidRPr="00401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“. </w:t>
      </w:r>
    </w:p>
    <w:p w14:paraId="00055E3E" w14:textId="78F9F1FF" w:rsidR="00CF5174" w:rsidRDefault="00CF5174" w:rsidP="00CF517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</w:t>
      </w:r>
      <w:r w:rsidRPr="00653B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Решение №11-НС от 05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7C5AA37" w14:textId="5124AEC7" w:rsidR="00CF5174" w:rsidRPr="00CF5174" w:rsidRDefault="00CF5174" w:rsidP="00CF5174">
      <w:pPr>
        <w:shd w:val="clear" w:color="auto" w:fill="FFFFFF"/>
        <w:spacing w:after="150" w:line="240" w:lineRule="auto"/>
        <w:rPr>
          <w:rStyle w:val="FontStyle12"/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3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  <w:r w:rsidRPr="001B3C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205D29FE" w14:textId="22C2DC75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 w:rsidR="00B90826">
        <w:t>12</w:t>
      </w:r>
      <w:r w:rsidRPr="00FD06BA">
        <w:rPr>
          <w:rStyle w:val="FontStyle12"/>
          <w:sz w:val="24"/>
          <w:szCs w:val="24"/>
        </w:rPr>
        <w:t xml:space="preserve"> /</w:t>
      </w:r>
      <w:r w:rsidR="00B90826">
        <w:rPr>
          <w:rStyle w:val="FontStyle12"/>
          <w:sz w:val="24"/>
          <w:szCs w:val="24"/>
        </w:rPr>
        <w:t>два</w:t>
      </w:r>
      <w:r>
        <w:rPr>
          <w:rStyle w:val="FontStyle12"/>
          <w:sz w:val="24"/>
          <w:szCs w:val="24"/>
        </w:rPr>
        <w:t>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0B92711" w14:textId="0AEB6558" w:rsidR="001C36A6" w:rsidRDefault="00B9082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1C36A6">
        <w:rPr>
          <w:rFonts w:ascii="Times New Roman" w:hAnsi="Times New Roman" w:cs="Times New Roman"/>
          <w:sz w:val="24"/>
          <w:szCs w:val="24"/>
        </w:rPr>
        <w:t>.</w:t>
      </w:r>
    </w:p>
    <w:p w14:paraId="0A1CB97B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D8EC5" w14:textId="77777777" w:rsidR="00CF5174" w:rsidRPr="00CF5174" w:rsidRDefault="001633AF" w:rsidP="005F4E4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CF5174"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Хасково.</w:t>
      </w:r>
    </w:p>
    <w:p w14:paraId="246B2057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3CC47E5A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593006E1" w14:textId="77777777" w:rsidR="00CF5174" w:rsidRPr="00CF5174" w:rsidRDefault="00CF5174" w:rsidP="00CF517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Хасково, както следва:</w:t>
      </w:r>
    </w:p>
    <w:p w14:paraId="2284CAD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  149 членове</w:t>
      </w:r>
    </w:p>
    <w:p w14:paraId="5B658F0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149 членове</w:t>
      </w:r>
    </w:p>
    <w:p w14:paraId="622D47A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149 членове</w:t>
      </w:r>
    </w:p>
    <w:p w14:paraId="7E2397E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149 членове</w:t>
      </w:r>
    </w:p>
    <w:p w14:paraId="368773E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149 членове</w:t>
      </w:r>
    </w:p>
    <w:p w14:paraId="0575351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149 членове</w:t>
      </w:r>
    </w:p>
    <w:p w14:paraId="7C8174BC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149 члена</w:t>
      </w:r>
    </w:p>
    <w:p w14:paraId="0D684CE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149 члена</w:t>
      </w:r>
    </w:p>
    <w:p w14:paraId="755B167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149 члена</w:t>
      </w:r>
    </w:p>
    <w:p w14:paraId="4279467E" w14:textId="77777777" w:rsidR="00CF5174" w:rsidRPr="00CF5174" w:rsidRDefault="00CF5174" w:rsidP="00CF517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Хасково, между партиите и коалициите, както следва:</w:t>
      </w:r>
    </w:p>
    <w:p w14:paraId="41922E6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lastRenderedPageBreak/>
        <w:t>КП „ГЕРБ-СДС“ –    126 членове</w:t>
      </w:r>
    </w:p>
    <w:p w14:paraId="200B356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69 членове</w:t>
      </w:r>
    </w:p>
    <w:p w14:paraId="690D9B2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63 членове</w:t>
      </w:r>
    </w:p>
    <w:p w14:paraId="4A05C0A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55 членове</w:t>
      </w:r>
    </w:p>
    <w:p w14:paraId="59BC4A7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36 членове</w:t>
      </w:r>
    </w:p>
    <w:p w14:paraId="2782815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31 членове</w:t>
      </w:r>
    </w:p>
    <w:p w14:paraId="54A9B27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27 члена</w:t>
      </w:r>
    </w:p>
    <w:p w14:paraId="0D30455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21 члена</w:t>
      </w:r>
    </w:p>
    <w:p w14:paraId="0FE1DB3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19 члена</w:t>
      </w:r>
    </w:p>
    <w:p w14:paraId="66A3FCC3" w14:textId="77777777" w:rsidR="00CF5174" w:rsidRPr="00CF5174" w:rsidRDefault="00CF5174" w:rsidP="00CF517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3C24A3A0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4788F596" w14:textId="49BA3CCA" w:rsidR="00CF5174" w:rsidRPr="00CF5174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пред ЦИК в тридневен срок от </w:t>
      </w:r>
      <w:r w:rsidR="00CF51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 му.</w:t>
      </w:r>
    </w:p>
    <w:p w14:paraId="076833FF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39F66EC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C48CB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77777777" w:rsidR="001633AF" w:rsidRPr="00FD06BA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AFACE" w14:textId="77777777" w:rsidR="00CF5174" w:rsidRPr="00CF5174" w:rsidRDefault="001633AF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 xml:space="preserve"> По т. 3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4D4C0D" w:rsidRPr="00FD06BA">
        <w:rPr>
          <w:rFonts w:eastAsia="Times New Roman"/>
          <w:lang w:eastAsia="bg-BG"/>
        </w:rPr>
        <w:t xml:space="preserve"> </w:t>
      </w:r>
      <w:r w:rsidR="00CF5174"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Димитровград.</w:t>
      </w:r>
    </w:p>
    <w:p w14:paraId="21A46A3C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3B8C3885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0D610D0D" w14:textId="072C4362" w:rsidR="00CF5174" w:rsidRPr="00CF5174" w:rsidRDefault="00CF5174" w:rsidP="00CF5174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Димитровград, както следва:</w:t>
      </w:r>
    </w:p>
    <w:p w14:paraId="5F3E712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90 членове</w:t>
      </w:r>
    </w:p>
    <w:p w14:paraId="7988DA2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90 членове</w:t>
      </w:r>
    </w:p>
    <w:p w14:paraId="122638A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90 членове</w:t>
      </w:r>
    </w:p>
    <w:p w14:paraId="5F59205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90 членове</w:t>
      </w:r>
    </w:p>
    <w:p w14:paraId="793A54C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90 членове</w:t>
      </w:r>
    </w:p>
    <w:p w14:paraId="4DD2AEA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90 членове</w:t>
      </w:r>
    </w:p>
    <w:p w14:paraId="2683399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90 члена</w:t>
      </w:r>
    </w:p>
    <w:p w14:paraId="13448E6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90 члена</w:t>
      </w:r>
    </w:p>
    <w:p w14:paraId="4816C7C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90 члена</w:t>
      </w:r>
    </w:p>
    <w:p w14:paraId="2CFADB09" w14:textId="5179B965" w:rsidR="00CF5174" w:rsidRPr="00CF5174" w:rsidRDefault="00CF5174" w:rsidP="00CF5174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Димитровград, между партиите и коалициите, както следва:</w:t>
      </w:r>
    </w:p>
    <w:p w14:paraId="2EB1B58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  76 членове</w:t>
      </w:r>
    </w:p>
    <w:p w14:paraId="728D939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42 членове</w:t>
      </w:r>
    </w:p>
    <w:p w14:paraId="3C63233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lastRenderedPageBreak/>
        <w:t>ПП „Възраждане“ -  38 членове</w:t>
      </w:r>
    </w:p>
    <w:p w14:paraId="424B442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33 членове</w:t>
      </w:r>
    </w:p>
    <w:p w14:paraId="5C82956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22 членове</w:t>
      </w:r>
    </w:p>
    <w:p w14:paraId="18ABBA8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18 членове</w:t>
      </w:r>
    </w:p>
    <w:p w14:paraId="0F1FF33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16 члена</w:t>
      </w:r>
    </w:p>
    <w:p w14:paraId="57C319F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13 члена</w:t>
      </w:r>
    </w:p>
    <w:p w14:paraId="72C8ECE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12 члена</w:t>
      </w:r>
    </w:p>
    <w:p w14:paraId="21354CA3" w14:textId="77777777" w:rsidR="00CF5174" w:rsidRPr="00CF5174" w:rsidRDefault="00CF5174" w:rsidP="00CF5174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02CB3B9A" w14:textId="643F683B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6F8E97B1" w14:textId="5BDC70F0" w:rsidR="00CF5174" w:rsidRPr="001C36A6" w:rsidRDefault="001C36A6" w:rsidP="001C36A6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B06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0F057D98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60AFE830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C6D2FF" w14:textId="77777777" w:rsidR="00B90826" w:rsidRDefault="00B90826" w:rsidP="00B9082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D49EFAA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32EEAD2F" w14:textId="77777777" w:rsidR="00CF5174" w:rsidRPr="00CF5174" w:rsidRDefault="001C36A6" w:rsidP="00B9082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1C36A6">
        <w:rPr>
          <w:color w:val="333333"/>
          <w:shd w:val="clear" w:color="auto" w:fill="FFFFFF"/>
        </w:rPr>
        <w:t xml:space="preserve"> </w:t>
      </w:r>
      <w:r w:rsidR="00CF5174"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Харманли.</w:t>
      </w:r>
    </w:p>
    <w:p w14:paraId="0976A531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27ABF65C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0B16EBAF" w14:textId="75EC369B" w:rsidR="00CF5174" w:rsidRPr="00CF5174" w:rsidRDefault="00CF5174" w:rsidP="00CF5174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Харманли, както следва:</w:t>
      </w:r>
    </w:p>
    <w:p w14:paraId="095C5E4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43 членове</w:t>
      </w:r>
    </w:p>
    <w:p w14:paraId="3798E0F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43 членове</w:t>
      </w:r>
    </w:p>
    <w:p w14:paraId="7EFB5F8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43 членове</w:t>
      </w:r>
    </w:p>
    <w:p w14:paraId="0C8C012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43 членове</w:t>
      </w:r>
    </w:p>
    <w:p w14:paraId="72140F0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43 членове</w:t>
      </w:r>
    </w:p>
    <w:p w14:paraId="06924B2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43 членове</w:t>
      </w:r>
    </w:p>
    <w:p w14:paraId="355AD51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43 члена</w:t>
      </w:r>
    </w:p>
    <w:p w14:paraId="78ADA1B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43 члена</w:t>
      </w:r>
    </w:p>
    <w:p w14:paraId="38225CA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43 члена</w:t>
      </w:r>
    </w:p>
    <w:p w14:paraId="194829F0" w14:textId="5F7C664A" w:rsidR="00CF5174" w:rsidRPr="00CF5174" w:rsidRDefault="00CF5174" w:rsidP="00CF5174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Харманли, между партиите и коалициите, както следва:</w:t>
      </w:r>
    </w:p>
    <w:p w14:paraId="007D9E6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 36 членове</w:t>
      </w:r>
    </w:p>
    <w:p w14:paraId="6E3384F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20 членове</w:t>
      </w:r>
    </w:p>
    <w:p w14:paraId="498057D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18 членове</w:t>
      </w:r>
    </w:p>
    <w:p w14:paraId="5BB59D6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16 членове</w:t>
      </w:r>
    </w:p>
    <w:p w14:paraId="6164664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10 членове</w:t>
      </w:r>
    </w:p>
    <w:p w14:paraId="63B3FD1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lastRenderedPageBreak/>
        <w:t>ПП „Има такъв народ“ – 9 членове</w:t>
      </w:r>
    </w:p>
    <w:p w14:paraId="0B024D8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8 члена</w:t>
      </w:r>
    </w:p>
    <w:p w14:paraId="72640D0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6 члена</w:t>
      </w:r>
    </w:p>
    <w:p w14:paraId="0354A41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6 члена</w:t>
      </w:r>
    </w:p>
    <w:p w14:paraId="61285C46" w14:textId="16F61351" w:rsidR="00CF5174" w:rsidRPr="00CF5174" w:rsidRDefault="00CF5174" w:rsidP="00CF5174">
      <w:pPr>
        <w:pStyle w:val="a4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7FDD7F2E" w14:textId="25739013" w:rsidR="001C36A6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4DC29969" w14:textId="568941E7" w:rsidR="001C36A6" w:rsidRDefault="001C36A6" w:rsidP="001C36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14:paraId="32E59E53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2DF7A8A6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DC19F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A8E9120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5780CB" w14:textId="77777777" w:rsidR="00CF5174" w:rsidRPr="00CF5174" w:rsidRDefault="001C36A6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1C36A6">
        <w:rPr>
          <w:color w:val="333333"/>
          <w:lang w:eastAsia="bg-BG"/>
        </w:rPr>
        <w:t xml:space="preserve"> </w:t>
      </w:r>
      <w:r w:rsidR="00CF5174"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Свиленград.</w:t>
      </w:r>
    </w:p>
    <w:p w14:paraId="42F4A84A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3EE8EFBB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0941B267" w14:textId="74818619" w:rsidR="00CF5174" w:rsidRPr="00CF5174" w:rsidRDefault="00CF5174" w:rsidP="00CF5174">
      <w:pPr>
        <w:pStyle w:val="a4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Свиленград, както следва:</w:t>
      </w:r>
    </w:p>
    <w:p w14:paraId="3865C84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43 членове</w:t>
      </w:r>
    </w:p>
    <w:p w14:paraId="33C006E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43 членове</w:t>
      </w:r>
    </w:p>
    <w:p w14:paraId="68D4D87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43 членове</w:t>
      </w:r>
    </w:p>
    <w:p w14:paraId="4880B78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43 членове</w:t>
      </w:r>
    </w:p>
    <w:p w14:paraId="0D0C8FC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43 членове</w:t>
      </w:r>
    </w:p>
    <w:p w14:paraId="35F49CC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43 членове</w:t>
      </w:r>
    </w:p>
    <w:p w14:paraId="0430910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43 члена</w:t>
      </w:r>
    </w:p>
    <w:p w14:paraId="5638C5F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43 члена</w:t>
      </w:r>
    </w:p>
    <w:p w14:paraId="5B0F30F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43 члена</w:t>
      </w:r>
    </w:p>
    <w:p w14:paraId="70D6D304" w14:textId="09760772" w:rsidR="00CF5174" w:rsidRPr="00CF5174" w:rsidRDefault="00CF5174" w:rsidP="00CF5174">
      <w:pPr>
        <w:pStyle w:val="a4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Свиленград, между партиите и коалициите, както следва:</w:t>
      </w:r>
    </w:p>
    <w:p w14:paraId="7C6A256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 36 членове</w:t>
      </w:r>
    </w:p>
    <w:p w14:paraId="0F28EDD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20 членове</w:t>
      </w:r>
    </w:p>
    <w:p w14:paraId="3039A88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18 членове</w:t>
      </w:r>
    </w:p>
    <w:p w14:paraId="2F02FED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16 членове</w:t>
      </w:r>
    </w:p>
    <w:p w14:paraId="20F72FA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10 членове</w:t>
      </w:r>
    </w:p>
    <w:p w14:paraId="45EB362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9 членове</w:t>
      </w:r>
    </w:p>
    <w:p w14:paraId="6B89BAB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8 члена</w:t>
      </w:r>
    </w:p>
    <w:p w14:paraId="1DCC763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6 члена</w:t>
      </w:r>
    </w:p>
    <w:p w14:paraId="47E0DCE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lastRenderedPageBreak/>
        <w:t>ПП „Величие“ – 6 члена</w:t>
      </w:r>
    </w:p>
    <w:p w14:paraId="18873C1F" w14:textId="5B00A10D" w:rsidR="00CF5174" w:rsidRPr="00CF5174" w:rsidRDefault="00CF5174" w:rsidP="00CF5174">
      <w:pPr>
        <w:pStyle w:val="a4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57DCF7ED" w14:textId="65054A08" w:rsidR="001C36A6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1B3017D1" w14:textId="2615847E" w:rsidR="001C36A6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70A567B0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1487BCE8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6CE66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11716B66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3AFD49" w14:textId="0D705223" w:rsidR="00CF5174" w:rsidRPr="00CF5174" w:rsidRDefault="00FC1650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C36A6">
        <w:rPr>
          <w:rStyle w:val="FontStyle12"/>
          <w:b/>
          <w:sz w:val="24"/>
          <w:szCs w:val="24"/>
          <w:u w:val="single"/>
        </w:rPr>
        <w:t>6</w:t>
      </w:r>
      <w:r w:rsidR="001C36A6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1C36A6">
        <w:rPr>
          <w:rStyle w:val="FontStyle12"/>
          <w:b/>
          <w:sz w:val="24"/>
          <w:szCs w:val="24"/>
          <w:u w:val="single"/>
        </w:rPr>
        <w:t>:</w:t>
      </w:r>
      <w:r w:rsidR="001C36A6" w:rsidRPr="001C36A6">
        <w:rPr>
          <w:color w:val="333333"/>
          <w:lang w:eastAsia="bg-BG"/>
        </w:rPr>
        <w:t xml:space="preserve"> </w:t>
      </w:r>
      <w:r w:rsidR="00CF5174" w:rsidRPr="005E5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Стамболово</w:t>
      </w:r>
      <w:r w:rsidR="00CF5174"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0E13BCCE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263ED1CD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53036A55" w14:textId="327DFAE8" w:rsidR="00CF5174" w:rsidRPr="00CF5174" w:rsidRDefault="00CF5174" w:rsidP="00CF5174">
      <w:pPr>
        <w:pStyle w:val="a4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Стамболово, както следва:</w:t>
      </w:r>
    </w:p>
    <w:p w14:paraId="451315F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26 членове</w:t>
      </w:r>
    </w:p>
    <w:p w14:paraId="083DC14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26 членове</w:t>
      </w:r>
    </w:p>
    <w:p w14:paraId="442D7F6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26 членове</w:t>
      </w:r>
    </w:p>
    <w:p w14:paraId="207CDFB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26 членове</w:t>
      </w:r>
    </w:p>
    <w:p w14:paraId="719E644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26 членове</w:t>
      </w:r>
    </w:p>
    <w:p w14:paraId="64794BC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26 членове</w:t>
      </w:r>
    </w:p>
    <w:p w14:paraId="1C5E2C9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26 члена</w:t>
      </w:r>
    </w:p>
    <w:p w14:paraId="63E0DE3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26 члена</w:t>
      </w:r>
    </w:p>
    <w:p w14:paraId="44B9C38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26 члена</w:t>
      </w:r>
    </w:p>
    <w:p w14:paraId="258E6922" w14:textId="60E8B74E" w:rsidR="00CF5174" w:rsidRPr="00CF5174" w:rsidRDefault="00CF5174" w:rsidP="00CF5174">
      <w:pPr>
        <w:pStyle w:val="a4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Стамболово, между партиите и коалициите, както следва:</w:t>
      </w:r>
    </w:p>
    <w:p w14:paraId="6364107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22 членове</w:t>
      </w:r>
    </w:p>
    <w:p w14:paraId="10D7D01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12 членове</w:t>
      </w:r>
    </w:p>
    <w:p w14:paraId="4257B53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11 членове</w:t>
      </w:r>
    </w:p>
    <w:p w14:paraId="39CEC54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10 членове</w:t>
      </w:r>
    </w:p>
    <w:p w14:paraId="4C743D7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6 членове</w:t>
      </w:r>
    </w:p>
    <w:p w14:paraId="2267E3C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5 членове</w:t>
      </w:r>
    </w:p>
    <w:p w14:paraId="069A8E2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5 члена</w:t>
      </w:r>
    </w:p>
    <w:p w14:paraId="724B685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4 члена</w:t>
      </w:r>
    </w:p>
    <w:p w14:paraId="51EEE86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3 члена</w:t>
      </w:r>
    </w:p>
    <w:p w14:paraId="5557DCE3" w14:textId="4D9D74AB" w:rsidR="00CF5174" w:rsidRPr="00CF5174" w:rsidRDefault="00CF5174" w:rsidP="00CF5174">
      <w:pPr>
        <w:pStyle w:val="a4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lastRenderedPageBreak/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3FC3E731" w14:textId="290BB8BF" w:rsidR="001C36A6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1E9C095E" w14:textId="4795319D" w:rsidR="001C36A6" w:rsidRPr="00FC1650" w:rsidRDefault="001C36A6" w:rsidP="001C36A6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</w:t>
      </w:r>
      <w:r w:rsidR="00CF5174">
        <w:rPr>
          <w:rFonts w:ascii="Times New Roman" w:eastAsia="Times New Roman" w:hAnsi="Times New Roman" w:cs="Times New Roman"/>
          <w:color w:val="333333"/>
          <w:lang w:eastAsia="bg-BG"/>
        </w:rPr>
        <w:t xml:space="preserve"> му.</w:t>
      </w:r>
    </w:p>
    <w:p w14:paraId="2108E8C9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6DD736AA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91B2E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EC5D9ED" w14:textId="77777777" w:rsidR="00CF5174" w:rsidRPr="00FC1650" w:rsidRDefault="00CF5174" w:rsidP="001C36A6">
      <w:pPr>
        <w:spacing w:after="0" w:line="270" w:lineRule="atLeast"/>
        <w:jc w:val="both"/>
        <w:rPr>
          <w:rFonts w:ascii="Times New Roman" w:hAnsi="Times New Roman" w:cs="Times New Roman"/>
        </w:rPr>
      </w:pPr>
    </w:p>
    <w:p w14:paraId="31076A99" w14:textId="76E3E60B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т.7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1C36A6">
        <w:rPr>
          <w:color w:val="333333"/>
          <w:lang w:eastAsia="bg-BG"/>
        </w:rPr>
        <w:t xml:space="preserve"> 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Ивайловград.</w:t>
      </w:r>
    </w:p>
    <w:p w14:paraId="04913CC3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52D4BBC3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46340726" w14:textId="3389BEAB" w:rsidR="00CF5174" w:rsidRPr="00CF5174" w:rsidRDefault="00CF5174" w:rsidP="00CF5174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Ивайловград, както следва:</w:t>
      </w:r>
    </w:p>
    <w:p w14:paraId="5503187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26 членове</w:t>
      </w:r>
    </w:p>
    <w:p w14:paraId="72CD868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26 членове</w:t>
      </w:r>
    </w:p>
    <w:p w14:paraId="51AE12C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26 членове</w:t>
      </w:r>
    </w:p>
    <w:p w14:paraId="1E1419C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26 членове</w:t>
      </w:r>
    </w:p>
    <w:p w14:paraId="042D3F2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26 членове</w:t>
      </w:r>
    </w:p>
    <w:p w14:paraId="56DBC76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26 членове</w:t>
      </w:r>
    </w:p>
    <w:p w14:paraId="487DA24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26 члена</w:t>
      </w:r>
    </w:p>
    <w:p w14:paraId="16C7017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26 члена</w:t>
      </w:r>
    </w:p>
    <w:p w14:paraId="6B90083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26 члена</w:t>
      </w:r>
    </w:p>
    <w:p w14:paraId="0F9946CF" w14:textId="372FB0EE" w:rsidR="00CF5174" w:rsidRPr="00CF5174" w:rsidRDefault="00CF5174" w:rsidP="00CF5174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Ивайловград, между партиите и коалициите, както следва:</w:t>
      </w:r>
    </w:p>
    <w:p w14:paraId="063E38A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22 членове</w:t>
      </w:r>
    </w:p>
    <w:p w14:paraId="1C106D7C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12 членове</w:t>
      </w:r>
    </w:p>
    <w:p w14:paraId="3D44E97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11 членове</w:t>
      </w:r>
    </w:p>
    <w:p w14:paraId="17BD55A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10 членове</w:t>
      </w:r>
    </w:p>
    <w:p w14:paraId="558B657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6 членове</w:t>
      </w:r>
    </w:p>
    <w:p w14:paraId="5FC188B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5 членове</w:t>
      </w:r>
    </w:p>
    <w:p w14:paraId="1EA6843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5 члена</w:t>
      </w:r>
    </w:p>
    <w:p w14:paraId="752ADA2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4 члена</w:t>
      </w:r>
    </w:p>
    <w:p w14:paraId="07FF7EB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3 члена</w:t>
      </w:r>
    </w:p>
    <w:p w14:paraId="6FACA152" w14:textId="2D6659C6" w:rsidR="00CF5174" w:rsidRPr="00CF5174" w:rsidRDefault="00CF5174" w:rsidP="00CF5174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74306DB1" w14:textId="69481F78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00ED2667" w14:textId="77777777" w:rsidR="00CF5174" w:rsidRPr="00FC1650" w:rsidRDefault="00CF5174" w:rsidP="00CF5174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му.</w:t>
      </w:r>
    </w:p>
    <w:p w14:paraId="1974A4A1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2ADC8424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60FC6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6051FB8A" w14:textId="77777777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3561A4DB" w14:textId="2E9CA30F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т.8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Определяне разпределението на местата в СИК и техните ръководства между партиите и коалициите на територията на община Любимец.</w:t>
      </w:r>
    </w:p>
    <w:p w14:paraId="7DFE22D9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198BCF01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239109B2" w14:textId="067D857E" w:rsidR="00CF5174" w:rsidRPr="00CF5174" w:rsidRDefault="00CF5174" w:rsidP="00CF5174">
      <w:pPr>
        <w:pStyle w:val="a4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Любимец, както следва:</w:t>
      </w:r>
    </w:p>
    <w:p w14:paraId="0E2DAB3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20 членове</w:t>
      </w:r>
    </w:p>
    <w:p w14:paraId="090DFD4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20 членове</w:t>
      </w:r>
    </w:p>
    <w:p w14:paraId="78BA4B4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– 20 членове</w:t>
      </w:r>
    </w:p>
    <w:p w14:paraId="1DE6F5B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20 членове</w:t>
      </w:r>
    </w:p>
    <w:p w14:paraId="406DC20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20 членове</w:t>
      </w:r>
    </w:p>
    <w:p w14:paraId="4DBA52A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20 членове</w:t>
      </w:r>
    </w:p>
    <w:p w14:paraId="00009F2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20 члена</w:t>
      </w:r>
    </w:p>
    <w:p w14:paraId="32E6DC5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20 члена</w:t>
      </w:r>
    </w:p>
    <w:p w14:paraId="5D9F8D0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20 члена</w:t>
      </w:r>
    </w:p>
    <w:p w14:paraId="4CF35A74" w14:textId="6D698F3E" w:rsidR="00CF5174" w:rsidRPr="00CF5174" w:rsidRDefault="00CF5174" w:rsidP="00CF5174">
      <w:pPr>
        <w:pStyle w:val="a4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Любимец, между партиите и коалициите, както следва:</w:t>
      </w:r>
    </w:p>
    <w:p w14:paraId="2EE2047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17 членове</w:t>
      </w:r>
    </w:p>
    <w:p w14:paraId="2FD1E10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9 членове</w:t>
      </w:r>
    </w:p>
    <w:p w14:paraId="21B3CD2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– 8 членове</w:t>
      </w:r>
    </w:p>
    <w:p w14:paraId="09D1F65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7 членове</w:t>
      </w:r>
    </w:p>
    <w:p w14:paraId="56E3F85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5 членове</w:t>
      </w:r>
    </w:p>
    <w:p w14:paraId="02BA025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4 членове</w:t>
      </w:r>
    </w:p>
    <w:p w14:paraId="34F7641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4 члена</w:t>
      </w:r>
    </w:p>
    <w:p w14:paraId="11C7CCE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3 члена</w:t>
      </w:r>
    </w:p>
    <w:p w14:paraId="390D99A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3 члена</w:t>
      </w:r>
    </w:p>
    <w:p w14:paraId="59CBA727" w14:textId="1B2A47B0" w:rsidR="00CF5174" w:rsidRPr="00CF5174" w:rsidRDefault="00CF5174" w:rsidP="00CF5174">
      <w:pPr>
        <w:pStyle w:val="a4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74D8720F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1AC9EA68" w14:textId="77777777" w:rsidR="00B90826" w:rsidRDefault="00CF5174" w:rsidP="00B908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Решението подлежи на обжалване пред ЦИК в тридневен срок от обявяването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му.</w:t>
      </w:r>
    </w:p>
    <w:p w14:paraId="29436371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194AAFB5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37B6F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17B6F141" w14:textId="77777777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543B0C59" w14:textId="47CF1AD7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т.9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Определяне разпределението на местата в СИК и техните ръководства между партиите и коалициите на територията на община Симеоновград.</w:t>
      </w:r>
    </w:p>
    <w:p w14:paraId="785581D4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03629782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785B0282" w14:textId="59C102A0" w:rsidR="00CF5174" w:rsidRPr="00CF5174" w:rsidRDefault="00CF5174" w:rsidP="00CF5174">
      <w:pPr>
        <w:pStyle w:val="a4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Симеоновград, както следва:</w:t>
      </w:r>
    </w:p>
    <w:p w14:paraId="567C1C7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16 членове</w:t>
      </w:r>
    </w:p>
    <w:p w14:paraId="725D59D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16 членове</w:t>
      </w:r>
    </w:p>
    <w:p w14:paraId="024CB86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16 членове</w:t>
      </w:r>
    </w:p>
    <w:p w14:paraId="544AB72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16 членове</w:t>
      </w:r>
    </w:p>
    <w:p w14:paraId="516169C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16 членове</w:t>
      </w:r>
    </w:p>
    <w:p w14:paraId="2123C58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16 членове</w:t>
      </w:r>
    </w:p>
    <w:p w14:paraId="745D4B1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16 члена</w:t>
      </w:r>
    </w:p>
    <w:p w14:paraId="3A15BD8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16 члена</w:t>
      </w:r>
    </w:p>
    <w:p w14:paraId="6F1451FC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16 члена</w:t>
      </w:r>
    </w:p>
    <w:p w14:paraId="799A1300" w14:textId="0B8D35B0" w:rsidR="00CF5174" w:rsidRPr="00CF5174" w:rsidRDefault="00CF5174" w:rsidP="00CF5174">
      <w:pPr>
        <w:pStyle w:val="a4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Симеоновград, между партиите и коалициите, както следва:</w:t>
      </w:r>
    </w:p>
    <w:p w14:paraId="26D7DAE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14 членове</w:t>
      </w:r>
    </w:p>
    <w:p w14:paraId="41F61CD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7 членове</w:t>
      </w:r>
    </w:p>
    <w:p w14:paraId="19BD828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7 членове</w:t>
      </w:r>
    </w:p>
    <w:p w14:paraId="1644684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6 членове</w:t>
      </w:r>
    </w:p>
    <w:p w14:paraId="596053D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4 членове</w:t>
      </w:r>
    </w:p>
    <w:p w14:paraId="5F7D2AD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3 членове</w:t>
      </w:r>
    </w:p>
    <w:p w14:paraId="5FE205E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3 члена</w:t>
      </w:r>
    </w:p>
    <w:p w14:paraId="7D09296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 члена</w:t>
      </w:r>
    </w:p>
    <w:p w14:paraId="6387823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 члена</w:t>
      </w:r>
    </w:p>
    <w:p w14:paraId="609B00E5" w14:textId="3F5731DF" w:rsidR="00CF5174" w:rsidRPr="00CF5174" w:rsidRDefault="00CF5174" w:rsidP="00CF5174">
      <w:pPr>
        <w:pStyle w:val="a4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357E42A2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63FEDAA5" w14:textId="77777777" w:rsidR="00CF5174" w:rsidRPr="00FC1650" w:rsidRDefault="00CF5174" w:rsidP="00CF5174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му.</w:t>
      </w:r>
    </w:p>
    <w:p w14:paraId="74E33281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B156F41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lastRenderedPageBreak/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59FC23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1F553E78" w14:textId="77777777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5379DA86" w14:textId="3F2F60CF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т.10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Определяне разпределението на местата в СИК и техните ръководства между партиите и коалициите на територията на община Минерални бани.</w:t>
      </w:r>
    </w:p>
    <w:p w14:paraId="04C128C4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014591C4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64F5C645" w14:textId="354FBB9B" w:rsidR="00CF5174" w:rsidRPr="00CF5174" w:rsidRDefault="00CF5174" w:rsidP="00CF5174">
      <w:pPr>
        <w:pStyle w:val="a4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Минерални бани, както следва:</w:t>
      </w:r>
    </w:p>
    <w:p w14:paraId="43C43C8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15 членове</w:t>
      </w:r>
    </w:p>
    <w:p w14:paraId="5A51F45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15 членове</w:t>
      </w:r>
    </w:p>
    <w:p w14:paraId="1517480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– 15 членове</w:t>
      </w:r>
    </w:p>
    <w:p w14:paraId="39341F7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15 членове</w:t>
      </w:r>
    </w:p>
    <w:p w14:paraId="1FA91FE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15 членове</w:t>
      </w:r>
    </w:p>
    <w:p w14:paraId="3638E54A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15 членове</w:t>
      </w:r>
    </w:p>
    <w:p w14:paraId="3FC1069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15 члена</w:t>
      </w:r>
    </w:p>
    <w:p w14:paraId="6B26F6B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15 члена</w:t>
      </w:r>
    </w:p>
    <w:p w14:paraId="50D2DFB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15 члена</w:t>
      </w:r>
    </w:p>
    <w:p w14:paraId="44DD02E3" w14:textId="08F46ABB" w:rsidR="00CF5174" w:rsidRPr="00CF5174" w:rsidRDefault="00CF5174" w:rsidP="00CF5174">
      <w:pPr>
        <w:pStyle w:val="a4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Минерални бани, между партиите и коалициите, както следва:</w:t>
      </w:r>
    </w:p>
    <w:p w14:paraId="6DC49A0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13 членове</w:t>
      </w:r>
    </w:p>
    <w:p w14:paraId="2A55D70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7 членове</w:t>
      </w:r>
    </w:p>
    <w:p w14:paraId="3A273BAD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6 членове</w:t>
      </w:r>
    </w:p>
    <w:p w14:paraId="0E2939A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5 членове</w:t>
      </w:r>
    </w:p>
    <w:p w14:paraId="5E95CBC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4 членове</w:t>
      </w:r>
    </w:p>
    <w:p w14:paraId="33B6904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3 членове</w:t>
      </w:r>
    </w:p>
    <w:p w14:paraId="7DC962C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3 члена</w:t>
      </w:r>
    </w:p>
    <w:p w14:paraId="31DF89F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 члена</w:t>
      </w:r>
    </w:p>
    <w:p w14:paraId="67BBC2F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 члена</w:t>
      </w:r>
    </w:p>
    <w:p w14:paraId="29340E9F" w14:textId="56319346" w:rsidR="00CF5174" w:rsidRPr="00CF5174" w:rsidRDefault="00CF5174" w:rsidP="00CF5174">
      <w:pPr>
        <w:pStyle w:val="a4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4D21B1C4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774C2180" w14:textId="4A4A40AF" w:rsidR="00CF5174" w:rsidRPr="00CF5174" w:rsidRDefault="00CF5174" w:rsidP="00CF5174">
      <w:pPr>
        <w:spacing w:line="256" w:lineRule="auto"/>
        <w:rPr>
          <w:rStyle w:val="FontStyle12"/>
          <w:color w:val="333333"/>
          <w:sz w:val="20"/>
          <w:szCs w:val="20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672A974A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67FAE425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</w:t>
      </w:r>
      <w:r w:rsidRPr="001B7012">
        <w:rPr>
          <w:rFonts w:ascii="Times New Roman" w:hAnsi="Times New Roman" w:cs="Times New Roman"/>
          <w:sz w:val="24"/>
          <w:szCs w:val="24"/>
        </w:rPr>
        <w:lastRenderedPageBreak/>
        <w:t>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F5FB9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EAE1BD1" w14:textId="77777777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5DDA06ED" w14:textId="77777777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т.11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Маджарово.</w:t>
      </w:r>
    </w:p>
    <w:p w14:paraId="1048893E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49C5CC84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4443B83F" w14:textId="528CE714" w:rsidR="00CF5174" w:rsidRPr="00CF5174" w:rsidRDefault="00CF5174" w:rsidP="00CF5174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Маджарово, както следва:</w:t>
      </w:r>
    </w:p>
    <w:p w14:paraId="75002FFC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14 членове</w:t>
      </w:r>
    </w:p>
    <w:p w14:paraId="233DD45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14 членове</w:t>
      </w:r>
    </w:p>
    <w:p w14:paraId="160859A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14 членове</w:t>
      </w:r>
    </w:p>
    <w:p w14:paraId="59638CF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14 членове</w:t>
      </w:r>
    </w:p>
    <w:p w14:paraId="5B24D0C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14 членове</w:t>
      </w:r>
    </w:p>
    <w:p w14:paraId="2E6945D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14 членове</w:t>
      </w:r>
    </w:p>
    <w:p w14:paraId="17A93F1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14 члена</w:t>
      </w:r>
    </w:p>
    <w:p w14:paraId="52E73EF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14 члена</w:t>
      </w:r>
    </w:p>
    <w:p w14:paraId="0C672DC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14 члена</w:t>
      </w:r>
    </w:p>
    <w:p w14:paraId="6D53C690" w14:textId="1AE356BF" w:rsidR="00CF5174" w:rsidRPr="00CF5174" w:rsidRDefault="00CF5174" w:rsidP="00CF5174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Маджарово, между партиите и коалициите, както следва:</w:t>
      </w:r>
    </w:p>
    <w:p w14:paraId="41F58703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12 членове</w:t>
      </w:r>
    </w:p>
    <w:p w14:paraId="03494BF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6 членове</w:t>
      </w:r>
    </w:p>
    <w:p w14:paraId="2DF32BD4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-  6 членове</w:t>
      </w:r>
    </w:p>
    <w:p w14:paraId="64E51E3C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5 членове</w:t>
      </w:r>
    </w:p>
    <w:p w14:paraId="44C5D9C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3 членове</w:t>
      </w:r>
    </w:p>
    <w:p w14:paraId="7541B74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3 членове</w:t>
      </w:r>
    </w:p>
    <w:p w14:paraId="75204FB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3 члена</w:t>
      </w:r>
    </w:p>
    <w:p w14:paraId="73A0141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 члена</w:t>
      </w:r>
    </w:p>
    <w:p w14:paraId="5F2FE87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 члена</w:t>
      </w:r>
    </w:p>
    <w:p w14:paraId="4BF5C791" w14:textId="12C1C4A0" w:rsidR="00CF5174" w:rsidRPr="00CF5174" w:rsidRDefault="00CF5174" w:rsidP="00CF5174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2EF5D134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27679554" w14:textId="77777777" w:rsidR="00CF5174" w:rsidRPr="00CF5174" w:rsidRDefault="00CF5174" w:rsidP="00CF5174">
      <w:pPr>
        <w:spacing w:line="256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2BD7EE7C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15E4E051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E5207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4BD87E66" w14:textId="77777777" w:rsidR="00CF5174" w:rsidRDefault="00CF5174" w:rsidP="00CF5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70BE6580" w14:textId="3054F9BF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Определяне разпределението на местата в СИК и техните ръководства между партиите и коалициите на територията на община Тополовград.</w:t>
      </w:r>
    </w:p>
    <w:p w14:paraId="5348CE8B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6 от ИК,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№4532-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4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март 2026 г. 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указания за определяне съставите на СИК на територията на общината и за разпределението на местата в ръководствата на СИК, 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в изборите за народни представители на 19 април 2026 г.</w:t>
      </w:r>
      <w:r w:rsidRPr="00CF51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14:paraId="2B288BD4" w14:textId="77777777" w:rsidR="00CF5174" w:rsidRPr="00CF5174" w:rsidRDefault="00CF5174" w:rsidP="00CF51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4D891BFB" w14:textId="12AC86A8" w:rsidR="00CF5174" w:rsidRPr="00CF5174" w:rsidRDefault="00CF5174" w:rsidP="00CF5174">
      <w:pPr>
        <w:pStyle w:val="a4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Тополовград, както следва:</w:t>
      </w:r>
    </w:p>
    <w:p w14:paraId="20034F7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22 членове</w:t>
      </w:r>
    </w:p>
    <w:p w14:paraId="3A0C558F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22 членове</w:t>
      </w:r>
    </w:p>
    <w:p w14:paraId="063B13D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– 22 членове</w:t>
      </w:r>
    </w:p>
    <w:p w14:paraId="2373C34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22 членове</w:t>
      </w:r>
    </w:p>
    <w:p w14:paraId="2B16E417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22 членове</w:t>
      </w:r>
    </w:p>
    <w:p w14:paraId="28391EC6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22 членове</w:t>
      </w:r>
    </w:p>
    <w:p w14:paraId="325E524B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22 члена</w:t>
      </w:r>
    </w:p>
    <w:p w14:paraId="6787E235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22 члена</w:t>
      </w:r>
    </w:p>
    <w:p w14:paraId="62FDF8B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22 члена</w:t>
      </w:r>
    </w:p>
    <w:p w14:paraId="443BB982" w14:textId="7D78380E" w:rsidR="00CF5174" w:rsidRPr="00CF5174" w:rsidRDefault="00CF5174" w:rsidP="00CF5174">
      <w:pPr>
        <w:pStyle w:val="a4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Тополовград, между партиите и коалициите, както следва:</w:t>
      </w:r>
    </w:p>
    <w:p w14:paraId="42488412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„ГЕРБ-СДС“ –  19 членове</w:t>
      </w:r>
    </w:p>
    <w:p w14:paraId="72FF8A3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10 членове</w:t>
      </w:r>
    </w:p>
    <w:p w14:paraId="506569F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„Възраждане“ – 9 членове</w:t>
      </w:r>
    </w:p>
    <w:p w14:paraId="5D9F25C9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„Движение за права и свободи – Ново начало“ – 8 членове</w:t>
      </w:r>
    </w:p>
    <w:p w14:paraId="3D796FE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„БСП – Обединена левица“ – 5 членове</w:t>
      </w:r>
    </w:p>
    <w:p w14:paraId="76C7C41E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„Има такъв народ“ – 5 членове</w:t>
      </w:r>
    </w:p>
    <w:p w14:paraId="68BB97C0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КП „Алианс за права и свободи“ – 4 члена</w:t>
      </w:r>
    </w:p>
    <w:p w14:paraId="7FB98D78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„МЕЧ“ – 3 члена</w:t>
      </w:r>
    </w:p>
    <w:p w14:paraId="0C7523F1" w14:textId="77777777" w:rsidR="00CF5174" w:rsidRPr="00CF5174" w:rsidRDefault="00CF5174" w:rsidP="00CF5174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CF5174">
        <w:rPr>
          <w:rFonts w:ascii="Times New Roman" w:hAnsi="Times New Roman" w:cs="Times New Roman"/>
          <w:lang w:eastAsia="bg-BG"/>
        </w:rPr>
        <w:t>ПП „Величие“ – 3 члена</w:t>
      </w:r>
    </w:p>
    <w:p w14:paraId="04F08509" w14:textId="1A3DF2DD" w:rsidR="00CF5174" w:rsidRPr="00CF5174" w:rsidRDefault="00CF5174" w:rsidP="00CF5174">
      <w:pPr>
        <w:pStyle w:val="a4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След назначаване на съставите на СИК, РИК извършва промени в персоналния състав единствено в случаите по чл. 51, ал. 2 от ИК или когато член на СИК не се яви в изборния ден</w:t>
      </w:r>
      <w:r w:rsidRPr="00CF517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1A2C4B64" w14:textId="77777777" w:rsidR="00CF5174" w:rsidRPr="00CF5174" w:rsidRDefault="00CF5174" w:rsidP="00CF5174">
      <w:pPr>
        <w:spacing w:line="256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</w:p>
    <w:p w14:paraId="1860EFAB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59D72F96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97DBC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86E058E" w14:textId="22306FF3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48232472" w14:textId="38AC26FB" w:rsidR="00CF5174" w:rsidRPr="00CF5174" w:rsidRDefault="00CF5174" w:rsidP="00CF517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„НАРОДНА ПАРТИЯ ИСТИНАТА И САМО ИСТИНАТА“ за участие в изборите за народни представители на 19 април 2026 г.</w:t>
      </w:r>
    </w:p>
    <w:p w14:paraId="0739FFCF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В РИК 29 – Хасково е постъпило предложение от ПП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НАРОДНА ПАРТИЯ ИСТИНАТА И САМО ИСТИНАТА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“/приложение 55-НС от изборните книжа/, регистрирано под №1/06.03.2026 г. в 14:00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57176C3C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14:paraId="38A010F0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Предложението от ПП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НАРОДНА ПАРТИЯ ИСТИНАТА И САМО ИСТИНАТА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е подадено от Димитър Стоянов Недялков, упълномощен представител на Венцислав Атанасов Ангелов, представляващ партията. Партията е регистрирана с Решение на ЦИК №4520-НС от 02.03.2026 г.</w:t>
      </w:r>
    </w:p>
    <w:p w14:paraId="6FB6AA8A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14:paraId="4DB96ACA" w14:textId="77777777" w:rsidR="00CF5174" w:rsidRPr="00CF5174" w:rsidRDefault="00CF5174" w:rsidP="00CF517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/приложение 57-НС от изборните книжа/ от  кандидатите – 3 бр. ;</w:t>
      </w:r>
    </w:p>
    <w:p w14:paraId="5D42AE8F" w14:textId="77777777" w:rsidR="00CF5174" w:rsidRPr="00CF5174" w:rsidRDefault="00CF5174" w:rsidP="00CF517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Пълномощно, с което Венцислав Атанасов Ангелов, в качеството си на представляващ партията, упълномощава Димитър Стоянов Недялков;</w:t>
      </w:r>
    </w:p>
    <w:p w14:paraId="622F825B" w14:textId="77777777" w:rsidR="00CF5174" w:rsidRPr="00CF5174" w:rsidRDefault="00CF5174" w:rsidP="00CF517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Таблица в електронен формат с имената на кандидатите.</w:t>
      </w:r>
    </w:p>
    <w:p w14:paraId="53A8D82A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   РИК 29 - Хасково, приема че са изпълнени изискванията на ИК и Решение №4520-НС от 02.03.2026 г. на ЦИК, поради което и на основание чл. 72, ал. 1, т. 8 и чл. 255 от ИК:</w:t>
      </w:r>
    </w:p>
    <w:p w14:paraId="0F79ADCF" w14:textId="77777777" w:rsidR="00CF5174" w:rsidRPr="00CF5174" w:rsidRDefault="00CF5174" w:rsidP="00CF517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4A0D9CEA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 листа на ПП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НАРОДНА ПАРТИЯ ИСТИНАТА И САМО ИСТИНАТА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за участие в изборите за народни представители на 19 април 2026 г., както следва:</w:t>
      </w:r>
    </w:p>
    <w:p w14:paraId="07499820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4299"/>
        <w:gridCol w:w="1805"/>
      </w:tblGrid>
      <w:tr w:rsidR="00CF5174" w:rsidRPr="00CF5174" w14:paraId="3F681235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B24F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3A64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0949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CF5174" w:rsidRPr="00CF5174" w14:paraId="77D6D4D3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492F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3FF5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Антон Митков Желязков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501A" w14:textId="0BCF2AC2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5174" w:rsidRPr="00CF5174" w14:paraId="343829C1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BA0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CE19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Велика Димитрова Радева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7F08" w14:textId="25A802DC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5174" w:rsidRPr="00CF5174" w14:paraId="0A85D51E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8E67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F596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Стоян Димитров Бабачев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521D" w14:textId="3982761B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B4D8450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</w:t>
      </w:r>
    </w:p>
    <w:p w14:paraId="77D9D58A" w14:textId="77777777" w:rsidR="00CF5174" w:rsidRPr="00CF5174" w:rsidRDefault="00CF5174" w:rsidP="00CF5174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7AE1FF39" w14:textId="77777777" w:rsidR="00CF5174" w:rsidRPr="00CF5174" w:rsidRDefault="00CF5174" w:rsidP="00CF5174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316972E2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35691CEC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754E4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4B0923B8" w14:textId="77777777" w:rsidR="00CF5174" w:rsidRPr="00CF5174" w:rsidRDefault="00CF5174" w:rsidP="00CF5174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27FDFC0C" w14:textId="5BCDBAAD" w:rsidR="00CF5174" w:rsidRPr="00CF5174" w:rsidRDefault="00CF5174" w:rsidP="003D2D2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КП 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„МОЯ БЪЛГАРИЯ“ за участие в изборите за народни представители на 19 април 2026 г.</w:t>
      </w:r>
    </w:p>
    <w:p w14:paraId="55BB2DDA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 – Хасково е постъпило предложение от КП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МОЯ БЪЛГАРИЯ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“/приложение 55-НС от изборните книжа/, регистрирано под №2/07.03.2026 г. в 14:12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08DAE7B4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14:paraId="50F7A042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Предложението от КП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МОЯ БЪЛГАРИЯ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е подадено от Ивайло Дражев Атанасов, представляващ партията. Партията е регистрирана с Решение на ЦИК №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 xml:space="preserve"> 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4523-НС от 02.03.2026 г.</w:t>
      </w:r>
    </w:p>
    <w:p w14:paraId="46CBE2D6" w14:textId="77777777" w:rsidR="00CF5174" w:rsidRPr="00CF5174" w:rsidRDefault="00CF5174" w:rsidP="00CF517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Кандидатската листа съдържа 1 /един/ кандидат за народен представител. Представени са и:</w:t>
      </w:r>
    </w:p>
    <w:p w14:paraId="16CA03F0" w14:textId="77777777" w:rsidR="00CF5174" w:rsidRPr="00CF5174" w:rsidRDefault="00CF5174" w:rsidP="00CF517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/приложение 57-НС от изборните книжа/ от  кандидатите – 1 бр. ;</w:t>
      </w:r>
    </w:p>
    <w:p w14:paraId="5F05B9A5" w14:textId="77777777" w:rsidR="00CF5174" w:rsidRPr="00CF5174" w:rsidRDefault="00CF5174" w:rsidP="00CF517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Таблица в електронен формат с имената на кандидатите.</w:t>
      </w:r>
    </w:p>
    <w:p w14:paraId="79AFD644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   РИК 29 - Хасково, приема че са изпълнени изискванията на ИК и Решение №4523-НС от 02.03.2026 г. на ЦИК, поради което и на основание чл. 72, ал. 1, т. 8 и чл. 255 от ИК:</w:t>
      </w:r>
    </w:p>
    <w:p w14:paraId="69BBDB0C" w14:textId="77777777" w:rsidR="00CF5174" w:rsidRPr="00CF5174" w:rsidRDefault="00CF5174" w:rsidP="00CF517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66CF4E5F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 листа на КП „</w:t>
      </w: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МОЯ БЪЛГАРИЯ</w:t>
      </w:r>
      <w:r w:rsidRPr="00CF517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за участие в изборите за народни представители на 19 април 2026 г., както следва:</w:t>
      </w:r>
    </w:p>
    <w:p w14:paraId="39FE8BBF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4299"/>
        <w:gridCol w:w="1805"/>
      </w:tblGrid>
      <w:tr w:rsidR="00CF5174" w:rsidRPr="00CF5174" w14:paraId="582379C8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F42D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61BA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EE52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CF5174" w:rsidRPr="00CF5174" w14:paraId="03CEF652" w14:textId="77777777" w:rsidTr="00CF5174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DE1F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3DC2" w14:textId="77777777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74">
              <w:rPr>
                <w:rFonts w:ascii="Times New Roman" w:hAnsi="Times New Roman" w:cs="Times New Roman"/>
                <w:color w:val="000000"/>
              </w:rPr>
              <w:t>Ива Ивайлова Дражева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DD92" w14:textId="5CF9CEE3" w:rsidR="00CF5174" w:rsidRPr="00CF5174" w:rsidRDefault="00CF5174" w:rsidP="00CF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5CC57D2" w14:textId="77777777" w:rsidR="00CF5174" w:rsidRPr="00CF5174" w:rsidRDefault="00CF5174" w:rsidP="00CF51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CF517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</w:t>
      </w:r>
    </w:p>
    <w:p w14:paraId="7B51D752" w14:textId="77777777" w:rsidR="00CF5174" w:rsidRPr="00CF5174" w:rsidRDefault="00CF5174" w:rsidP="00CF5174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регистрирания кандидат за народен представител да бъде издадено удостоверение /приложение 61-НС от изборните книжа/.</w:t>
      </w:r>
    </w:p>
    <w:p w14:paraId="0DBE624C" w14:textId="77777777" w:rsidR="00CF5174" w:rsidRPr="00CF5174" w:rsidRDefault="00CF5174" w:rsidP="00CF5174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F5174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0ED0696D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6C692FB8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89DBB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6FD7F040" w14:textId="00147DD2" w:rsidR="00CF5174" w:rsidRDefault="00CF5174" w:rsidP="001B7012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2E310C03" w14:textId="77777777" w:rsidR="005F4E40" w:rsidRPr="005F4E40" w:rsidRDefault="003D2D26" w:rsidP="005F4E40">
      <w:pPr>
        <w:pStyle w:val="a5"/>
        <w:shd w:val="clear" w:color="auto" w:fill="FFFFFF"/>
        <w:spacing w:after="150"/>
        <w:ind w:firstLine="708"/>
        <w:jc w:val="both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т.15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3D2D26">
        <w:rPr>
          <w:color w:val="333333"/>
          <w:shd w:val="clear" w:color="auto" w:fill="FFFFFF"/>
          <w:lang w:eastAsia="bg-BG"/>
        </w:rPr>
        <w:t xml:space="preserve"> </w:t>
      </w:r>
      <w:r w:rsidR="005F4E40" w:rsidRPr="005F4E40">
        <w:rPr>
          <w:color w:val="333333"/>
          <w:shd w:val="clear" w:color="auto" w:fill="FFFFFF"/>
          <w:lang w:eastAsia="bg-BG"/>
        </w:rPr>
        <w:t>О</w:t>
      </w:r>
      <w:r w:rsidR="005F4E40" w:rsidRPr="005F4E40">
        <w:rPr>
          <w:color w:val="333333"/>
          <w:lang w:eastAsia="bg-BG"/>
        </w:rPr>
        <w:t>свобождаване и назначаване на технически сътрудник за подпомагане дейността на Районна избирателна комисия в Двадесет и девети изборен район – Хасково</w:t>
      </w:r>
    </w:p>
    <w:p w14:paraId="2AA69B68" w14:textId="77777777" w:rsidR="005F4E40" w:rsidRPr="005F4E40" w:rsidRDefault="005F4E40" w:rsidP="005F4E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70, ал. 4 от ИК във връзка с чл. 63 от ИК, Решение № 4456- НС от 21.02.2026 г. на ЦИК, Районна избирателна комисия в Двадесет и девети изборен район – Хасково и постъпило заявление вх. №22 от 08.03.2026 г. от Татяна Колева Колева – технически сътрудник</w:t>
      </w:r>
    </w:p>
    <w:p w14:paraId="54A4AB7A" w14:textId="77777777" w:rsidR="005F4E40" w:rsidRPr="005F4E40" w:rsidRDefault="005F4E40" w:rsidP="005F4E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C533C7A" w14:textId="7682B593" w:rsidR="005F4E40" w:rsidRPr="005F4E40" w:rsidRDefault="005F4E40" w:rsidP="005F4E4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Освобождава Татяна Колева Колева, ЕГН технически сътрудник към РИК 29 - Хасково, при провеждане на изборите за народни представители насрочени на 19 април 2026 г.</w:t>
      </w:r>
    </w:p>
    <w:p w14:paraId="3043EBB0" w14:textId="0F7CC3D0" w:rsidR="005F4E40" w:rsidRPr="005F4E40" w:rsidRDefault="005F4E40" w:rsidP="005F4E4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 за технически сътрудник към РИК 29 - Хасково, при провеждане на изборите за народни представители на 19 април 2026 г., Димитрия Русева Иванова ЕГН</w:t>
      </w:r>
    </w:p>
    <w:p w14:paraId="38B590D6" w14:textId="77777777" w:rsidR="005F4E40" w:rsidRPr="005F4E40" w:rsidRDefault="005F4E40" w:rsidP="005F4E4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 по т. 2 от настоящото решение ще осъществяват функциите си от датата на назначаването му до 03.05.2026 г., с месечно възнаграждение в размер на 795 евро /седемстотин деветдесет и пет евро/, считано от датата на настоящето решение.</w:t>
      </w:r>
    </w:p>
    <w:p w14:paraId="288229AD" w14:textId="77777777" w:rsidR="005F4E40" w:rsidRPr="005F4E40" w:rsidRDefault="005F4E40" w:rsidP="005F4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Препис от решението да се изпрати на Областна администрация – Хасково за съгласуване и за сключване на договори с назначените лица.</w:t>
      </w:r>
    </w:p>
    <w:p w14:paraId="248593B6" w14:textId="77777777" w:rsidR="005F4E40" w:rsidRPr="005F4E40" w:rsidRDefault="005F4E40" w:rsidP="005F4E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E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14:paraId="54A7DA63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671DE6F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F1355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42E0C382" w14:textId="77777777" w:rsidR="003D2D26" w:rsidRDefault="003D2D26" w:rsidP="003D2D26">
      <w:pPr>
        <w:ind w:firstLine="708"/>
        <w:jc w:val="both"/>
        <w:rPr>
          <w:rStyle w:val="FontStyle12"/>
          <w:b/>
          <w:sz w:val="24"/>
          <w:szCs w:val="24"/>
          <w:u w:val="single"/>
        </w:rPr>
      </w:pPr>
    </w:p>
    <w:p w14:paraId="7FDADA5B" w14:textId="18A3E9B4" w:rsidR="003D2D26" w:rsidRPr="003D2D26" w:rsidRDefault="003D2D26" w:rsidP="003D2D2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т.16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3D2D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</w:t>
      </w: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3D2D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„ВЪЗРАЖДАНЕ“ за участие в изборите за народни представители на 19 април 2026 г.</w:t>
      </w:r>
    </w:p>
    <w:p w14:paraId="09F7D68A" w14:textId="77777777" w:rsidR="003D2D26" w:rsidRPr="003D2D26" w:rsidRDefault="003D2D26" w:rsidP="003D2D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 – Хасково е постъпило предложение от ПП „ВЪЗРАЖДАНЕ“ /приложение 55-НС от изборните книжа/, регистрирано под № 3/09.03.2026 г. в 11:55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03EE1AD1" w14:textId="77777777" w:rsidR="003D2D26" w:rsidRPr="003D2D26" w:rsidRDefault="003D2D26" w:rsidP="003D2D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14:paraId="60877D9E" w14:textId="77777777" w:rsidR="003D2D26" w:rsidRPr="003D2D26" w:rsidRDefault="003D2D26" w:rsidP="003D2D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Предложението от ПП „ВЪЗРАЖДАНЕ“ е подадено от Ясен Митков Колев, упълномощен представител на Костадин Тодоров Костадинов, представляващ партията. Партията е регистрирана с Решение на ЦИК № 4513-НС от 02.03.2026 г.</w:t>
      </w:r>
    </w:p>
    <w:p w14:paraId="48EB115B" w14:textId="77777777" w:rsidR="003D2D26" w:rsidRPr="003D2D26" w:rsidRDefault="003D2D26" w:rsidP="003D2D2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14:paraId="7D05ACAB" w14:textId="77777777" w:rsidR="003D2D26" w:rsidRPr="003D2D26" w:rsidRDefault="003D2D26" w:rsidP="003D2D2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57-НС от изборните книжа/ от  кандидатите – 16 бр. ;</w:t>
      </w:r>
    </w:p>
    <w:p w14:paraId="5DBE0971" w14:textId="77777777" w:rsidR="003D2D26" w:rsidRPr="003D2D26" w:rsidRDefault="003D2D26" w:rsidP="003D2D2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Пълномощно, с което Костадин Тодоров Костадинов, в качеството си на представляващ партията, упълномощава Ясен Митков Колев;</w:t>
      </w:r>
    </w:p>
    <w:p w14:paraId="5E7D0E7D" w14:textId="77777777" w:rsidR="003D2D26" w:rsidRPr="003D2D26" w:rsidRDefault="003D2D26" w:rsidP="003D2D2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14:paraId="7EA1B476" w14:textId="77777777" w:rsidR="003D2D26" w:rsidRPr="003D2D26" w:rsidRDefault="003D2D26" w:rsidP="003D2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4513-НС от 02.03.2026 г. на ЦИК, поради което и на основание чл. 72, ал. 1, т. 8 и чл. 255 от ИК:</w:t>
      </w:r>
    </w:p>
    <w:p w14:paraId="1C951804" w14:textId="77777777" w:rsidR="003D2D26" w:rsidRPr="003D2D26" w:rsidRDefault="003D2D26" w:rsidP="003D2D2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1EC722C1" w14:textId="77777777" w:rsidR="003D2D26" w:rsidRPr="003D2D26" w:rsidRDefault="003D2D26" w:rsidP="003D2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3D2D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 листа на ПП „ВЪЗРАЖДАНЕ“ за участие в изборите за народни представители на 19 април 2026 г., както следва:</w:t>
      </w:r>
    </w:p>
    <w:p w14:paraId="588CFCA9" w14:textId="77777777" w:rsidR="003D2D26" w:rsidRDefault="003D2D26" w:rsidP="003D2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3D2D2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   </w:t>
      </w:r>
    </w:p>
    <w:p w14:paraId="2BF9A64E" w14:textId="77777777" w:rsidR="003D2D26" w:rsidRPr="003D2D26" w:rsidRDefault="003D2D26" w:rsidP="003D2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200"/>
        <w:gridCol w:w="5066"/>
      </w:tblGrid>
      <w:tr w:rsidR="003D2D26" w:rsidRPr="003D2D26" w14:paraId="59FA521A" w14:textId="77777777" w:rsidTr="00EB09B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23A" w14:textId="77777777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F4F3" w14:textId="77777777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BDE" w14:textId="77777777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3D2D26" w:rsidRPr="003D2D26" w14:paraId="06B0B1D8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0F5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E54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Николаев Георгиев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F1CB" w14:textId="4070BC55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189AF0FC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EAE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06D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Ясен Митков Колев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9FED" w14:textId="3FF5E471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2520567B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BA2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DF4A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Колева Стоянова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DE85" w14:textId="57499B8A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66967CC0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F11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CD5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 Христов Леков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A24E" w14:textId="3DE0EAD4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38EA73AC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9AD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937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Василева Иванова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84E1" w14:textId="789D9DDB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1FE0D757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4F59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635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Петрова Христова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9708" w14:textId="51BDC867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37F71CD2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862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EC9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Тянчева Христозова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5DED" w14:textId="78BDFC58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18F415D3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852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7812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 Георгиев Филипов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32EB" w14:textId="2B86AF82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3D2D26" w:rsidRPr="003D2D26" w14:paraId="69C792A7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8D2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0D6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Христов Димитров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3E7A" w14:textId="6907EBA9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544BA458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3AF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371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Иванов Трендафилов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A235" w14:textId="6FE89FA3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0E3D357A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CAE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1D0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Василева Димитрова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131E" w14:textId="4A4129F9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67072185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90C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63F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Петров Ангелов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3684" w14:textId="40F415BD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18F62F5B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4AB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66F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Христов Тодоров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80A5" w14:textId="6EF2DD28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276584C5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81BD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4AB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 Тонев Шишманов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291F" w14:textId="761B3E24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62E25AC0" w14:textId="77777777" w:rsidTr="000932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2CD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F7D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Гогов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828F" w14:textId="0E2BD99A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D2D26" w:rsidRPr="003D2D26" w14:paraId="0E623B5E" w14:textId="77777777" w:rsidTr="0009324C">
        <w:trPr>
          <w:trHeight w:val="3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770" w14:textId="77777777" w:rsidR="003D2D26" w:rsidRPr="003D2D26" w:rsidRDefault="003D2D26" w:rsidP="003D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571" w14:textId="77777777" w:rsidR="003D2D26" w:rsidRPr="003D2D26" w:rsidRDefault="003D2D26" w:rsidP="003D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 Георгиев Кръстев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5AE7" w14:textId="4347996D" w:rsidR="003D2D26" w:rsidRPr="003D2D26" w:rsidRDefault="003D2D26" w:rsidP="003D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622843E" w14:textId="12FE1379" w:rsidR="003D2D26" w:rsidRPr="003D2D26" w:rsidRDefault="003D2D26" w:rsidP="003D2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3D2D26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           </w:t>
      </w:r>
    </w:p>
    <w:p w14:paraId="35380FD2" w14:textId="77777777" w:rsidR="003D2D26" w:rsidRPr="003D2D26" w:rsidRDefault="003D2D26" w:rsidP="003D2D26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D2D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42C3C833" w14:textId="77777777" w:rsidR="003D2D26" w:rsidRPr="003D2D26" w:rsidRDefault="003D2D26" w:rsidP="003D2D26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2D26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55455089" w14:textId="77777777" w:rsidR="00B90826" w:rsidRDefault="00B90826" w:rsidP="00B9082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5F2F7B7F" w14:textId="77777777" w:rsidR="00B90826" w:rsidRDefault="00B90826" w:rsidP="00B90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Люба Маринова Спасова,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 Лейла Айнур Елмаз, Гергана Георгиева Грозева, Гергана Руменова Бояджиева, Боряна Радкова Делчева, Теодора Начкова Нанева,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1AE46" w14:textId="77777777" w:rsidR="00B90826" w:rsidRPr="00FD06BA" w:rsidRDefault="00B90826" w:rsidP="00B9082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F9A0E20" w14:textId="77777777" w:rsidR="003D2D26" w:rsidRPr="003D2D26" w:rsidRDefault="003D2D26" w:rsidP="001B7012">
      <w:pPr>
        <w:spacing w:after="0" w:line="270" w:lineRule="atLeast"/>
        <w:jc w:val="both"/>
        <w:rPr>
          <w:rStyle w:val="FontStyle12"/>
        </w:rPr>
      </w:pPr>
    </w:p>
    <w:p w14:paraId="0C9A2B2E" w14:textId="77777777" w:rsidR="003D2D26" w:rsidRPr="00FC1650" w:rsidRDefault="003D2D26" w:rsidP="001B7012">
      <w:pPr>
        <w:spacing w:after="0" w:line="270" w:lineRule="atLeast"/>
        <w:jc w:val="both"/>
        <w:rPr>
          <w:rStyle w:val="FontStyle12"/>
          <w:rFonts w:eastAsia="Times New Roman"/>
        </w:rPr>
      </w:pPr>
    </w:p>
    <w:p w14:paraId="2F975B74" w14:textId="26C8CC31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FC1650">
        <w:rPr>
          <w:rStyle w:val="FontStyle12"/>
        </w:rPr>
        <w:t xml:space="preserve"> </w:t>
      </w:r>
      <w:r w:rsidR="00AB7B4C" w:rsidRPr="00FC1650">
        <w:rPr>
          <w:rStyle w:val="FontStyle12"/>
        </w:rPr>
        <w:t>в</w:t>
      </w:r>
      <w:r w:rsidR="006A0460" w:rsidRPr="00FC1650">
        <w:rPr>
          <w:rStyle w:val="FontStyle12"/>
          <w:lang w:val="en-US"/>
        </w:rPr>
        <w:t xml:space="preserve"> </w:t>
      </w:r>
      <w:r w:rsidR="00FE6B45" w:rsidRPr="00FC1650">
        <w:rPr>
          <w:rStyle w:val="FontStyle12"/>
        </w:rPr>
        <w:t>18</w:t>
      </w:r>
      <w:r w:rsidR="007C5C15" w:rsidRPr="00FC1650">
        <w:rPr>
          <w:rStyle w:val="FontStyle12"/>
        </w:rPr>
        <w:t>:00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1FB6D4E4" w14:textId="33F0952B" w:rsidR="001633AF" w:rsidRPr="00FC1650" w:rsidRDefault="00FD199A" w:rsidP="006A0460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2FE45" w14:textId="77777777" w:rsidR="00F405C6" w:rsidRDefault="00F405C6" w:rsidP="00CF5174">
      <w:pPr>
        <w:spacing w:after="0" w:line="240" w:lineRule="auto"/>
      </w:pPr>
      <w:r>
        <w:separator/>
      </w:r>
    </w:p>
  </w:endnote>
  <w:endnote w:type="continuationSeparator" w:id="0">
    <w:p w14:paraId="6E6AF792" w14:textId="77777777" w:rsidR="00F405C6" w:rsidRDefault="00F405C6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25157" w14:textId="77777777" w:rsidR="00F405C6" w:rsidRDefault="00F405C6" w:rsidP="00CF5174">
      <w:pPr>
        <w:spacing w:after="0" w:line="240" w:lineRule="auto"/>
      </w:pPr>
      <w:r>
        <w:separator/>
      </w:r>
    </w:p>
  </w:footnote>
  <w:footnote w:type="continuationSeparator" w:id="0">
    <w:p w14:paraId="0841E266" w14:textId="77777777" w:rsidR="00F405C6" w:rsidRDefault="00F405C6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2"/>
  </w:num>
  <w:num w:numId="5">
    <w:abstractNumId w:val="44"/>
  </w:num>
  <w:num w:numId="6">
    <w:abstractNumId w:val="38"/>
  </w:num>
  <w:num w:numId="7">
    <w:abstractNumId w:val="6"/>
  </w:num>
  <w:num w:numId="8">
    <w:abstractNumId w:val="37"/>
  </w:num>
  <w:num w:numId="9">
    <w:abstractNumId w:val="30"/>
  </w:num>
  <w:num w:numId="10">
    <w:abstractNumId w:val="4"/>
  </w:num>
  <w:num w:numId="11">
    <w:abstractNumId w:val="31"/>
  </w:num>
  <w:num w:numId="12">
    <w:abstractNumId w:val="46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16"/>
  </w:num>
  <w:num w:numId="19">
    <w:abstractNumId w:val="29"/>
  </w:num>
  <w:num w:numId="20">
    <w:abstractNumId w:val="34"/>
  </w:num>
  <w:num w:numId="21">
    <w:abstractNumId w:val="23"/>
  </w:num>
  <w:num w:numId="22">
    <w:abstractNumId w:val="45"/>
  </w:num>
  <w:num w:numId="23">
    <w:abstractNumId w:val="21"/>
  </w:num>
  <w:num w:numId="24">
    <w:abstractNumId w:val="36"/>
  </w:num>
  <w:num w:numId="25">
    <w:abstractNumId w:val="11"/>
  </w:num>
  <w:num w:numId="26">
    <w:abstractNumId w:val="40"/>
  </w:num>
  <w:num w:numId="27">
    <w:abstractNumId w:val="22"/>
  </w:num>
  <w:num w:numId="28">
    <w:abstractNumId w:val="12"/>
  </w:num>
  <w:num w:numId="29">
    <w:abstractNumId w:val="41"/>
  </w:num>
  <w:num w:numId="30">
    <w:abstractNumId w:val="43"/>
  </w:num>
  <w:num w:numId="31">
    <w:abstractNumId w:val="0"/>
  </w:num>
  <w:num w:numId="32">
    <w:abstractNumId w:val="20"/>
  </w:num>
  <w:num w:numId="33">
    <w:abstractNumId w:val="39"/>
  </w:num>
  <w:num w:numId="34">
    <w:abstractNumId w:val="5"/>
  </w:num>
  <w:num w:numId="35">
    <w:abstractNumId w:val="24"/>
  </w:num>
  <w:num w:numId="36">
    <w:abstractNumId w:val="26"/>
  </w:num>
  <w:num w:numId="37">
    <w:abstractNumId w:val="1"/>
  </w:num>
  <w:num w:numId="38">
    <w:abstractNumId w:val="19"/>
  </w:num>
  <w:num w:numId="39">
    <w:abstractNumId w:val="18"/>
  </w:num>
  <w:num w:numId="40">
    <w:abstractNumId w:val="9"/>
  </w:num>
  <w:num w:numId="41">
    <w:abstractNumId w:val="25"/>
  </w:num>
  <w:num w:numId="42">
    <w:abstractNumId w:val="13"/>
  </w:num>
  <w:num w:numId="43">
    <w:abstractNumId w:val="32"/>
  </w:num>
  <w:num w:numId="44">
    <w:abstractNumId w:val="27"/>
  </w:num>
  <w:num w:numId="45">
    <w:abstractNumId w:val="3"/>
  </w:num>
  <w:num w:numId="46">
    <w:abstractNumId w:val="47"/>
  </w:num>
  <w:num w:numId="47">
    <w:abstractNumId w:val="3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10EF3"/>
    <w:rsid w:val="00011A13"/>
    <w:rsid w:val="000417CB"/>
    <w:rsid w:val="00054911"/>
    <w:rsid w:val="00086AF2"/>
    <w:rsid w:val="00091D71"/>
    <w:rsid w:val="0009324C"/>
    <w:rsid w:val="000B48A2"/>
    <w:rsid w:val="000D64E7"/>
    <w:rsid w:val="00102449"/>
    <w:rsid w:val="00115C0D"/>
    <w:rsid w:val="001633AF"/>
    <w:rsid w:val="00181664"/>
    <w:rsid w:val="00197E32"/>
    <w:rsid w:val="001A708E"/>
    <w:rsid w:val="001B7012"/>
    <w:rsid w:val="001C36A6"/>
    <w:rsid w:val="001C576F"/>
    <w:rsid w:val="001F6490"/>
    <w:rsid w:val="002105CB"/>
    <w:rsid w:val="002379BE"/>
    <w:rsid w:val="0024313F"/>
    <w:rsid w:val="002611D3"/>
    <w:rsid w:val="00276496"/>
    <w:rsid w:val="002927EB"/>
    <w:rsid w:val="00293615"/>
    <w:rsid w:val="002C54DF"/>
    <w:rsid w:val="00365F4A"/>
    <w:rsid w:val="00373015"/>
    <w:rsid w:val="003D2D26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6370E"/>
    <w:rsid w:val="005D7597"/>
    <w:rsid w:val="005F4E40"/>
    <w:rsid w:val="0065564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07E7B"/>
    <w:rsid w:val="00A2139B"/>
    <w:rsid w:val="00A259D7"/>
    <w:rsid w:val="00A52F97"/>
    <w:rsid w:val="00AB03C7"/>
    <w:rsid w:val="00AB7B4C"/>
    <w:rsid w:val="00AD6215"/>
    <w:rsid w:val="00B042ED"/>
    <w:rsid w:val="00B142A9"/>
    <w:rsid w:val="00B50FBB"/>
    <w:rsid w:val="00B71986"/>
    <w:rsid w:val="00B90826"/>
    <w:rsid w:val="00BA4941"/>
    <w:rsid w:val="00BE36F0"/>
    <w:rsid w:val="00C058CF"/>
    <w:rsid w:val="00C17158"/>
    <w:rsid w:val="00C339D3"/>
    <w:rsid w:val="00C63FF4"/>
    <w:rsid w:val="00CC6005"/>
    <w:rsid w:val="00CC6721"/>
    <w:rsid w:val="00CE6635"/>
    <w:rsid w:val="00CF5174"/>
    <w:rsid w:val="00CF7C48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05C6"/>
    <w:rsid w:val="00F44D10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65C2-A568-4011-9828-DCD4B249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5665</Words>
  <Characters>32297</Characters>
  <Application>Microsoft Office Word</Application>
  <DocSecurity>0</DocSecurity>
  <Lines>269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26</cp:revision>
  <cp:lastPrinted>2026-03-09T16:11:00Z</cp:lastPrinted>
  <dcterms:created xsi:type="dcterms:W3CDTF">2022-08-13T07:37:00Z</dcterms:created>
  <dcterms:modified xsi:type="dcterms:W3CDTF">2026-03-09T16:20:00Z</dcterms:modified>
</cp:coreProperties>
</file>