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16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02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9166B4" w:rsidRPr="004F5583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Замяна от КП „БСП за БЪЛГАРИЯ“ – предложение с вх. № 59/02.10.2024г. за замени в СИК - община Свиленград.</w:t>
      </w:r>
    </w:p>
    <w:p w:rsidR="009166B4" w:rsidRPr="004F5583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Поправка на техническа грешка в прието решение от 01.10.2024г.</w:t>
      </w:r>
    </w:p>
    <w:p w:rsidR="009166B4" w:rsidRPr="004F5583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 xml:space="preserve"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народни представители на </w:t>
      </w:r>
      <w:r w:rsidRPr="004F5583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27 </w:t>
      </w: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>октомври 2024 г.</w:t>
      </w:r>
    </w:p>
    <w:p w:rsidR="009166B4" w:rsidRPr="004F5583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62/02.10.2024г. за замени в СИК - община Хасково</w:t>
      </w:r>
    </w:p>
    <w:p w:rsidR="009166B4" w:rsidRPr="004F5583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Замяна от КП ГЕРБ-СДС – предложение с вх. № 66/02.10.2024 г. за замени в СИК - община Хасково</w:t>
      </w:r>
    </w:p>
    <w:p w:rsidR="009166B4" w:rsidRPr="004F5583" w:rsidRDefault="009166B4" w:rsidP="009166B4">
      <w:pPr>
        <w:pStyle w:val="a6"/>
        <w:numPr>
          <w:ilvl w:val="0"/>
          <w:numId w:val="19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>Допълване на Решение № 66-НС/01.10.2024г. на РИК-Хасково относно назначаване съставите на секционните избирателни комисии /СИК/ за участие в изборите за народни представители на 27 октомври</w:t>
      </w:r>
      <w:r w:rsidRPr="004F5583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:rsidR="008B5D9D" w:rsidRPr="004F5583" w:rsidRDefault="008B5D9D" w:rsidP="008B5D9D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1/01.10.2024 г. – 15:58 ч. от Регистъра на жалбите на РИК-Хасково, подадена</w:t>
      </w:r>
      <w:r w:rsidRPr="004F5583">
        <w:rPr>
          <w:rFonts w:ascii="Times New Roman" w:hAnsi="Times New Roman" w:cs="Times New Roman"/>
          <w:color w:val="333333"/>
        </w:rPr>
        <w:t xml:space="preserve"> от Ербил Халим </w:t>
      </w:r>
      <w:proofErr w:type="spellStart"/>
      <w:r w:rsidRPr="004F5583">
        <w:rPr>
          <w:rFonts w:ascii="Times New Roman" w:hAnsi="Times New Roman" w:cs="Times New Roman"/>
          <w:color w:val="333333"/>
        </w:rPr>
        <w:t>Халим</w:t>
      </w:r>
      <w:proofErr w:type="spellEnd"/>
      <w:r w:rsidRPr="004F5583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Pr="004F5583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4F5583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агитация.</w:t>
      </w:r>
    </w:p>
    <w:p w:rsidR="00301942" w:rsidRPr="004F5583" w:rsidRDefault="00301942" w:rsidP="008B5D9D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Поправка на техническа грешка в прието решение от 01.10.2024г</w:t>
      </w:r>
      <w:r w:rsidR="004F5583" w:rsidRPr="004F5583">
        <w:rPr>
          <w:rFonts w:ascii="Times New Roman" w:hAnsi="Times New Roman" w:cs="Times New Roman"/>
          <w:color w:val="333333"/>
          <w:lang w:val="en-US"/>
        </w:rPr>
        <w:t>.</w:t>
      </w:r>
    </w:p>
    <w:p w:rsidR="008B5D9D" w:rsidRPr="009166B4" w:rsidRDefault="008B5D9D" w:rsidP="008B5D9D">
      <w:pPr>
        <w:pStyle w:val="a6"/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</w:p>
    <w:p w:rsidR="009166B4" w:rsidRPr="009166B4" w:rsidRDefault="009166B4" w:rsidP="009166B4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9571CD" w:rsidRPr="009571CD" w:rsidRDefault="009571CD" w:rsidP="009571C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468B7" w:rsidRPr="00A468B7" w:rsidRDefault="00A468B7" w:rsidP="00A468B7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739F6" w:rsidRPr="00A468B7" w:rsidRDefault="00B739F6" w:rsidP="00A468B7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84247"/>
    <w:multiLevelType w:val="hybridMultilevel"/>
    <w:tmpl w:val="73469F4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B5D9D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51384"/>
    <w:rsid w:val="009554E4"/>
    <w:rsid w:val="009571CD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384</cp:revision>
  <cp:lastPrinted>2024-10-01T14:35:00Z</cp:lastPrinted>
  <dcterms:created xsi:type="dcterms:W3CDTF">2023-10-04T07:16:00Z</dcterms:created>
  <dcterms:modified xsi:type="dcterms:W3CDTF">2024-10-02T14:47:00Z</dcterms:modified>
</cp:coreProperties>
</file>