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bookmarkStart w:id="0" w:name="_GoBack"/>
      <w:bookmarkEnd w:id="0"/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16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02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9166B4" w:rsidRPr="009166B4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9166B4">
        <w:rPr>
          <w:rFonts w:ascii="Times New Roman" w:hAnsi="Times New Roman" w:cs="Times New Roman"/>
          <w:color w:val="333333"/>
        </w:rPr>
        <w:t>Замяна от КП „БСП за БЪЛГАРИЯ“ – предложение с вх. № 59/02.10.2024г. за замени в СИК - община Свиленград.</w:t>
      </w:r>
    </w:p>
    <w:p w:rsidR="009166B4" w:rsidRPr="009166B4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9166B4">
        <w:rPr>
          <w:rFonts w:ascii="Times New Roman" w:hAnsi="Times New Roman" w:cs="Times New Roman"/>
          <w:color w:val="333333"/>
        </w:rPr>
        <w:t>Поправка на техническа грешка в прието решение от 01.10.2024г.</w:t>
      </w:r>
    </w:p>
    <w:p w:rsidR="009166B4" w:rsidRPr="009166B4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9166B4">
        <w:rPr>
          <w:rFonts w:ascii="Times New Roman" w:eastAsia="Times New Roman" w:hAnsi="Times New Roman" w:cs="Times New Roman"/>
          <w:color w:val="333333"/>
          <w:lang w:eastAsia="bg-BG"/>
        </w:rPr>
        <w:t xml:space="preserve"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</w:t>
      </w:r>
      <w:r w:rsidRPr="009166B4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27 </w:t>
      </w:r>
      <w:r w:rsidRPr="009166B4">
        <w:rPr>
          <w:rFonts w:ascii="Times New Roman" w:eastAsia="Times New Roman" w:hAnsi="Times New Roman" w:cs="Times New Roman"/>
          <w:color w:val="333333"/>
          <w:lang w:eastAsia="bg-BG"/>
        </w:rPr>
        <w:t>октомври 2024 г.</w:t>
      </w:r>
    </w:p>
    <w:p w:rsidR="009166B4" w:rsidRPr="009166B4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9166B4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62/02.10.2024г. за замени в СИК - община Хасково</w:t>
      </w:r>
    </w:p>
    <w:p w:rsidR="009166B4" w:rsidRPr="009166B4" w:rsidRDefault="009166B4" w:rsidP="009166B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9166B4">
        <w:rPr>
          <w:rFonts w:ascii="Times New Roman" w:hAnsi="Times New Roman" w:cs="Times New Roman"/>
          <w:color w:val="333333"/>
        </w:rPr>
        <w:t>Замяна от КП ГЕРБ-СДС – предложение с вх. № 66/02.10.2024 г. за замени в СИК - община Хасково</w:t>
      </w:r>
    </w:p>
    <w:p w:rsidR="009166B4" w:rsidRPr="009166B4" w:rsidRDefault="009166B4" w:rsidP="009166B4">
      <w:pPr>
        <w:pStyle w:val="a6"/>
        <w:numPr>
          <w:ilvl w:val="0"/>
          <w:numId w:val="19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166B4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 66-НС/01.10.2024г. на РИК-Хасково относно назначаване съставите на секционните избирателни комисии /СИК/ за участие в изборите за народни представители на 27 октомври</w:t>
      </w:r>
      <w:r w:rsidRPr="009166B4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9166B4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9166B4" w:rsidRPr="009166B4" w:rsidRDefault="009166B4" w:rsidP="009166B4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571CD" w:rsidRPr="009571CD" w:rsidRDefault="009571CD" w:rsidP="009571C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382</cp:revision>
  <cp:lastPrinted>2024-10-01T14:35:00Z</cp:lastPrinted>
  <dcterms:created xsi:type="dcterms:W3CDTF">2023-10-04T07:16:00Z</dcterms:created>
  <dcterms:modified xsi:type="dcterms:W3CDTF">2024-10-02T12:54:00Z</dcterms:modified>
</cp:coreProperties>
</file>