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4E" w:rsidRPr="006E31EE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6E31EE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DD164E" w:rsidRPr="006E31EE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6E31EE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6E31EE">
        <w:rPr>
          <w:rStyle w:val="FontStyle11"/>
          <w:sz w:val="24"/>
          <w:szCs w:val="24"/>
          <w:lang w:eastAsia="bg-BG"/>
        </w:rPr>
        <w:t xml:space="preserve">- </w:t>
      </w:r>
      <w:r w:rsidRPr="006E31EE">
        <w:rPr>
          <w:rStyle w:val="FontStyle11"/>
          <w:sz w:val="24"/>
          <w:szCs w:val="24"/>
          <w:lang w:val="bg-BG" w:eastAsia="bg-BG"/>
        </w:rPr>
        <w:t>ХАСКОВСКИ</w:t>
      </w:r>
    </w:p>
    <w:p w:rsidR="00DD164E" w:rsidRPr="006E31EE" w:rsidRDefault="00D84B6A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6E31EE" w:rsidRPr="00D81EBB" w:rsidRDefault="006E31EE" w:rsidP="006E31E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6E31EE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6E31EE">
        <w:rPr>
          <w:rStyle w:val="FontStyle11"/>
          <w:sz w:val="24"/>
          <w:szCs w:val="24"/>
          <w:lang w:val="bg-BG" w:eastAsia="bg-BG"/>
        </w:rPr>
        <w:t>КО</w:t>
      </w:r>
      <w:r w:rsidRPr="006E31EE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Pr="006E31EE">
        <w:rPr>
          <w:rStyle w:val="FontStyle11"/>
          <w:sz w:val="24"/>
          <w:szCs w:val="24"/>
          <w:lang w:eastAsia="bg-BG"/>
        </w:rPr>
        <w:t xml:space="preserve">№ </w:t>
      </w:r>
      <w:r w:rsidR="0078510C">
        <w:rPr>
          <w:rStyle w:val="FontStyle11"/>
          <w:sz w:val="24"/>
          <w:szCs w:val="24"/>
          <w:lang w:val="bg-BG" w:eastAsia="bg-BG"/>
        </w:rPr>
        <w:t>4</w:t>
      </w:r>
    </w:p>
    <w:p w:rsidR="006E31EE" w:rsidRPr="006E31EE" w:rsidRDefault="006E31EE" w:rsidP="006E3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1EE" w:rsidRPr="006E31EE" w:rsidRDefault="006E31EE" w:rsidP="006E31E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1E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31EE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6E31E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8510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E31EE">
        <w:rPr>
          <w:rFonts w:ascii="Times New Roman" w:eastAsia="Times New Roman" w:hAnsi="Times New Roman" w:cs="Times New Roman"/>
          <w:sz w:val="24"/>
          <w:szCs w:val="24"/>
        </w:rPr>
        <w:t>.08.2022 г., в 17.30 часа</w:t>
      </w:r>
      <w:r w:rsidRPr="006E31E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6E31EE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 </w:t>
      </w:r>
      <w:r w:rsidRPr="006E31EE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6E31EE">
        <w:rPr>
          <w:rFonts w:ascii="Times New Roman" w:eastAsia="Times New Roman" w:hAnsi="Times New Roman" w:cs="Times New Roman"/>
          <w:sz w:val="24"/>
          <w:szCs w:val="24"/>
        </w:rPr>
        <w:t xml:space="preserve"> РИК 29–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Димитър Делчев Хадживълчев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 xml:space="preserve">Венелин </w:t>
            </w:r>
            <w:proofErr w:type="spellStart"/>
            <w:r w:rsidRPr="006E31EE">
              <w:t>Карев</w:t>
            </w:r>
            <w:proofErr w:type="spellEnd"/>
            <w:r w:rsidRPr="006E31EE">
              <w:t xml:space="preserve"> Челебиев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Десислава Иванова Филипова-Рангелова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Петя Ангелова Бостанджиева-Китин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Боряна Радкова Делчева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Ангел Панчев Ангелов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Соня Димитрова Чанкова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Гергана Руменова Бояджиева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Добромир Коев Якимов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proofErr w:type="spellStart"/>
            <w:r w:rsidRPr="006E31EE">
              <w:t>Лейла</w:t>
            </w:r>
            <w:proofErr w:type="spellEnd"/>
            <w:r w:rsidRPr="006E31EE">
              <w:t xml:space="preserve"> Айнур Елмаз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proofErr w:type="spellStart"/>
            <w:r w:rsidRPr="006E31EE">
              <w:t>Биргюл</w:t>
            </w:r>
            <w:proofErr w:type="spellEnd"/>
            <w:r w:rsidRPr="006E31EE">
              <w:t xml:space="preserve"> Сали Мустафа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Люба Маринова Спасова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 xml:space="preserve">Петър Димитров </w:t>
            </w:r>
            <w:proofErr w:type="spellStart"/>
            <w:r w:rsidRPr="006E31EE">
              <w:t>Димитров</w:t>
            </w:r>
            <w:proofErr w:type="spellEnd"/>
          </w:p>
        </w:tc>
      </w:tr>
    </w:tbl>
    <w:p w:rsidR="006E31EE" w:rsidRPr="006E31EE" w:rsidRDefault="006E31EE" w:rsidP="006E31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31EE" w:rsidRPr="003403B8" w:rsidRDefault="006E31EE" w:rsidP="006E31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1EE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Pr="009C36CA">
        <w:rPr>
          <w:rFonts w:ascii="Times New Roman" w:hAnsi="Times New Roman" w:cs="Times New Roman"/>
          <w:sz w:val="24"/>
          <w:szCs w:val="24"/>
        </w:rPr>
        <w:t xml:space="preserve"> </w:t>
      </w:r>
      <w:r w:rsidRPr="006E31EE">
        <w:rPr>
          <w:rFonts w:ascii="Times New Roman" w:hAnsi="Times New Roman" w:cs="Times New Roman"/>
          <w:sz w:val="24"/>
          <w:szCs w:val="24"/>
        </w:rPr>
        <w:t xml:space="preserve">Димитър Делчев Хадживълчев, Венелин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Бостанджиева-Китин, Боряна Радкова Делчева, Ангел Панчев Ангелов, </w:t>
      </w:r>
      <w:proofErr w:type="spellStart"/>
      <w:r w:rsidR="004C1F45"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="004C1F45"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Pr="006E31EE">
        <w:rPr>
          <w:rFonts w:ascii="Times New Roman" w:hAnsi="Times New Roman" w:cs="Times New Roman"/>
          <w:sz w:val="24"/>
          <w:szCs w:val="24"/>
        </w:rPr>
        <w:t xml:space="preserve">, Гергана Руменова Бояджиева, Добромир Коев Якимов,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</w:t>
      </w:r>
      <w:r w:rsidR="003403B8">
        <w:rPr>
          <w:rFonts w:ascii="Times New Roman" w:hAnsi="Times New Roman" w:cs="Times New Roman"/>
          <w:sz w:val="24"/>
          <w:szCs w:val="24"/>
        </w:rPr>
        <w:t xml:space="preserve">пасова, Петър Димитров </w:t>
      </w:r>
      <w:proofErr w:type="spellStart"/>
      <w:r w:rsidR="003403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3403B8"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23C2" w:rsidRPr="0047154E" w:rsidRDefault="00B823C2" w:rsidP="006E31E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55E3">
        <w:rPr>
          <w:rFonts w:ascii="Times New Roman" w:hAnsi="Times New Roman" w:cs="Times New Roman"/>
          <w:sz w:val="24"/>
          <w:szCs w:val="24"/>
          <w:u w:val="single"/>
        </w:rPr>
        <w:t>Отсъства:</w:t>
      </w:r>
      <w:r w:rsidRPr="0047154E">
        <w:rPr>
          <w:rFonts w:ascii="Times New Roman" w:hAnsi="Times New Roman" w:cs="Times New Roman"/>
          <w:sz w:val="24"/>
          <w:szCs w:val="24"/>
        </w:rPr>
        <w:t xml:space="preserve"> </w:t>
      </w:r>
      <w:r w:rsidR="00D81EBB" w:rsidRPr="0047154E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3403B8" w:rsidRPr="0047154E">
        <w:rPr>
          <w:rFonts w:ascii="Times New Roman" w:hAnsi="Times New Roman" w:cs="Times New Roman"/>
          <w:sz w:val="24"/>
          <w:szCs w:val="24"/>
        </w:rPr>
        <w:t>.</w:t>
      </w:r>
    </w:p>
    <w:p w:rsidR="006E31EE" w:rsidRPr="006E31EE" w:rsidRDefault="006E31EE" w:rsidP="006E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EE">
        <w:rPr>
          <w:rFonts w:ascii="Times New Roman" w:hAnsi="Times New Roman" w:cs="Times New Roman"/>
          <w:sz w:val="24"/>
          <w:szCs w:val="24"/>
        </w:rPr>
        <w:t>Присъстващите членове на РИК</w:t>
      </w:r>
      <w:r w:rsidR="00B823C2">
        <w:rPr>
          <w:rFonts w:ascii="Times New Roman" w:hAnsi="Times New Roman" w:cs="Times New Roman"/>
          <w:sz w:val="24"/>
          <w:szCs w:val="24"/>
        </w:rPr>
        <w:t xml:space="preserve"> са 1</w:t>
      </w:r>
      <w:r w:rsidR="00BB7D0C">
        <w:rPr>
          <w:rFonts w:ascii="Times New Roman" w:hAnsi="Times New Roman" w:cs="Times New Roman"/>
          <w:sz w:val="24"/>
          <w:szCs w:val="24"/>
        </w:rPr>
        <w:t>2</w:t>
      </w:r>
      <w:r w:rsidRPr="006E31EE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6E31EE" w:rsidRPr="006E31EE" w:rsidRDefault="006E31EE" w:rsidP="006E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EE">
        <w:rPr>
          <w:rFonts w:ascii="Times New Roman" w:hAnsi="Times New Roman" w:cs="Times New Roman"/>
          <w:sz w:val="24"/>
          <w:szCs w:val="24"/>
        </w:rPr>
        <w:t>Заседанието е председателствано от Димитър Хадживълчев - Председател на комисията.</w:t>
      </w:r>
    </w:p>
    <w:p w:rsidR="00DD164E" w:rsidRPr="006E31EE" w:rsidRDefault="00DD164E" w:rsidP="00DD164E">
      <w:pPr>
        <w:pStyle w:val="a4"/>
        <w:rPr>
          <w:rFonts w:ascii="Times New Roman" w:hAnsi="Times New Roman" w:cs="Times New Roman"/>
          <w:sz w:val="24"/>
          <w:szCs w:val="24"/>
        </w:rPr>
      </w:pPr>
      <w:r w:rsidRPr="006E31EE">
        <w:rPr>
          <w:rFonts w:ascii="Times New Roman" w:hAnsi="Times New Roman" w:cs="Times New Roman"/>
          <w:sz w:val="24"/>
          <w:szCs w:val="24"/>
        </w:rPr>
        <w:t xml:space="preserve">            Колеги, откривам заседание</w:t>
      </w:r>
      <w:r w:rsidR="00151D77" w:rsidRPr="006E31EE">
        <w:rPr>
          <w:rFonts w:ascii="Times New Roman" w:hAnsi="Times New Roman" w:cs="Times New Roman"/>
          <w:sz w:val="24"/>
          <w:szCs w:val="24"/>
        </w:rPr>
        <w:t>то</w:t>
      </w:r>
      <w:r w:rsidRPr="006E31EE">
        <w:rPr>
          <w:rFonts w:ascii="Times New Roman" w:hAnsi="Times New Roman" w:cs="Times New Roman"/>
          <w:sz w:val="24"/>
          <w:szCs w:val="24"/>
        </w:rPr>
        <w:t xml:space="preserve"> на РИК 29 – Хасково. </w:t>
      </w:r>
    </w:p>
    <w:p w:rsidR="00DD164E" w:rsidRPr="006E31EE" w:rsidRDefault="00DD164E" w:rsidP="00DD164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1E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Предлагам заседанието да протече при следния дневен ред:</w:t>
      </w:r>
    </w:p>
    <w:p w:rsidR="00DD164E" w:rsidRPr="006E31EE" w:rsidRDefault="00DD164E" w:rsidP="00DD164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5E3" w:rsidRPr="00F45712" w:rsidRDefault="003855E3" w:rsidP="003855E3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712">
        <w:rPr>
          <w:rFonts w:ascii="Times New Roman" w:hAnsi="Times New Roman" w:cs="Times New Roman"/>
          <w:color w:val="333333"/>
          <w:sz w:val="24"/>
          <w:szCs w:val="24"/>
        </w:rPr>
        <w:t xml:space="preserve">Поправка на техническа грешка в решение № 13-НС/19.08.2022 г. </w:t>
      </w:r>
    </w:p>
    <w:p w:rsidR="003855E3" w:rsidRPr="00F45712" w:rsidRDefault="003855E3" w:rsidP="003855E3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71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Поправка на техническа грешка в решение № 20-НС/19.08.2022 г.</w:t>
      </w:r>
    </w:p>
    <w:p w:rsidR="003855E3" w:rsidRPr="00F45712" w:rsidRDefault="003855E3" w:rsidP="003855E3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712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на кандидатска листа на ПП „Народна партия истината и само истината“ за участие в изборите на 2 октомври 2022 г.</w:t>
      </w:r>
    </w:p>
    <w:p w:rsidR="003855E3" w:rsidRPr="00F45712" w:rsidRDefault="003855E3" w:rsidP="003855E3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712">
        <w:rPr>
          <w:rFonts w:ascii="Times New Roman" w:hAnsi="Times New Roman" w:cs="Times New Roman"/>
          <w:sz w:val="24"/>
          <w:szCs w:val="24"/>
        </w:rPr>
        <w:t>Разни.</w:t>
      </w:r>
    </w:p>
    <w:p w:rsidR="00D81EBB" w:rsidRDefault="00D81EBB" w:rsidP="006E31EE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31EE" w:rsidRPr="00FD06BA" w:rsidRDefault="00DD164E" w:rsidP="006E31EE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31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Председател:</w:t>
      </w:r>
      <w:r w:rsidRPr="006E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дневния ред?                                    </w:t>
      </w:r>
    </w:p>
    <w:p w:rsidR="006E31EE" w:rsidRPr="00FD06BA" w:rsidRDefault="006E31EE" w:rsidP="006E31E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 xml:space="preserve">Не се направиха допълнения за дневния ред. </w:t>
      </w:r>
    </w:p>
    <w:p w:rsidR="00D91357" w:rsidRPr="003403B8" w:rsidRDefault="006E31EE" w:rsidP="00D913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Дневният ред е приет, като „За” гласуват: </w:t>
      </w:r>
      <w:r w:rsidR="00D91357" w:rsidRPr="006E31EE">
        <w:rPr>
          <w:rFonts w:ascii="Times New Roman" w:hAnsi="Times New Roman" w:cs="Times New Roman"/>
          <w:sz w:val="24"/>
          <w:szCs w:val="24"/>
        </w:rPr>
        <w:t xml:space="preserve">Димитър Делчев Хадживълчев, Венелин </w:t>
      </w:r>
      <w:proofErr w:type="spellStart"/>
      <w:r w:rsidR="00D91357" w:rsidRPr="006E31EE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="00D91357" w:rsidRPr="006E31EE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Бостанджиева-Китин, Боряна Радкова Делчева, Ангел Панчев Ангелов, , Гергана Руменова Бояджиева, Добромир Коев Якимов, </w:t>
      </w:r>
      <w:proofErr w:type="spellStart"/>
      <w:r w:rsidR="00D91357" w:rsidRPr="006E31EE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="00D91357" w:rsidRPr="006E31EE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</w:t>
      </w:r>
      <w:r w:rsidR="00D91357">
        <w:rPr>
          <w:rFonts w:ascii="Times New Roman" w:hAnsi="Times New Roman" w:cs="Times New Roman"/>
          <w:sz w:val="24"/>
          <w:szCs w:val="24"/>
        </w:rPr>
        <w:t xml:space="preserve">пасова, Петър Димитров </w:t>
      </w:r>
      <w:proofErr w:type="spellStart"/>
      <w:r w:rsidR="00D91357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D91357">
        <w:rPr>
          <w:rFonts w:ascii="Times New Roman" w:hAnsi="Times New Roman" w:cs="Times New Roman"/>
          <w:sz w:val="24"/>
          <w:szCs w:val="24"/>
        </w:rPr>
        <w:t>,</w:t>
      </w:r>
      <w:r w:rsidR="00D91357" w:rsidRPr="00340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91357"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="00D91357"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Елмаз.</w:t>
      </w:r>
    </w:p>
    <w:p w:rsidR="006E31EE" w:rsidRPr="00FD06BA" w:rsidRDefault="006E31EE" w:rsidP="006E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D81EBB" w:rsidRDefault="008F469F" w:rsidP="0065301F">
      <w:pPr>
        <w:pStyle w:val="a3"/>
        <w:shd w:val="clear" w:color="auto" w:fill="FFFFFF"/>
        <w:spacing w:after="0"/>
        <w:jc w:val="both"/>
        <w:rPr>
          <w:color w:val="333333"/>
        </w:rPr>
      </w:pPr>
      <w:r>
        <w:rPr>
          <w:rStyle w:val="FontStyle12"/>
          <w:b/>
          <w:sz w:val="24"/>
          <w:szCs w:val="24"/>
          <w:u w:val="single"/>
        </w:rPr>
        <w:t>По т. 1</w:t>
      </w:r>
      <w:r w:rsidRPr="006E31EE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Pr="006E31EE">
        <w:rPr>
          <w:rStyle w:val="FontStyle12"/>
          <w:sz w:val="24"/>
          <w:szCs w:val="24"/>
        </w:rPr>
        <w:t>:</w:t>
      </w:r>
      <w:r w:rsidRPr="008F469F">
        <w:rPr>
          <w:rFonts w:eastAsia="Times New Roman"/>
          <w:shd w:val="clear" w:color="auto" w:fill="FFFFFF"/>
          <w:lang w:eastAsia="en-GB"/>
        </w:rPr>
        <w:t xml:space="preserve"> </w:t>
      </w:r>
      <w:r w:rsidR="00E808C5">
        <w:rPr>
          <w:color w:val="333333"/>
        </w:rPr>
        <w:t>Поправка на техническа грешка в решение № 13-НС/19.08.2022 г.</w:t>
      </w:r>
    </w:p>
    <w:p w:rsidR="00E808C5" w:rsidRPr="007A72BD" w:rsidRDefault="00E808C5" w:rsidP="00D81EBB">
      <w:pPr>
        <w:pStyle w:val="a3"/>
        <w:shd w:val="clear" w:color="auto" w:fill="FFFFFF"/>
        <w:spacing w:after="0"/>
        <w:rPr>
          <w:color w:val="333333"/>
        </w:rPr>
      </w:pPr>
    </w:p>
    <w:p w:rsidR="009906D1" w:rsidRPr="008643D6" w:rsidRDefault="009906D1" w:rsidP="009906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BD">
        <w:rPr>
          <w:rFonts w:ascii="Times New Roman" w:eastAsia="Times New Roman" w:hAnsi="Times New Roman" w:cs="Times New Roman"/>
          <w:sz w:val="24"/>
          <w:szCs w:val="24"/>
        </w:rPr>
        <w:t>На основание чл. 72, ал. 1, т. 1 и чл. 92, ал. 4 от ИК,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1281-НС/16.08.2022</w:t>
      </w:r>
      <w:r w:rsidRPr="007A72BD">
        <w:rPr>
          <w:rFonts w:ascii="Times New Roman" w:eastAsia="Times New Roman" w:hAnsi="Times New Roman" w:cs="Times New Roman"/>
          <w:sz w:val="24"/>
          <w:szCs w:val="24"/>
        </w:rPr>
        <w:t xml:space="preserve">г. на ЦИК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след извършената служебна проверка се установи, че е допусната техническа грешка при изписване на броя членовете на ръководствата в т. 2 </w:t>
      </w:r>
      <w:r w:rsidRPr="008643D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643D6">
        <w:rPr>
          <w:rFonts w:ascii="Times New Roman" w:hAnsi="Times New Roman" w:cs="Times New Roman"/>
          <w:color w:val="333333"/>
          <w:sz w:val="24"/>
          <w:szCs w:val="24"/>
        </w:rPr>
        <w:t>решение № 13-НС/19.08.2022 г.</w:t>
      </w:r>
      <w:r w:rsidRPr="008643D6">
        <w:rPr>
          <w:rFonts w:ascii="Times New Roman" w:eastAsia="Times New Roman" w:hAnsi="Times New Roman" w:cs="Times New Roman"/>
          <w:sz w:val="24"/>
          <w:szCs w:val="24"/>
        </w:rPr>
        <w:t>, поради което РИК 29- ХАСКОВО</w:t>
      </w:r>
    </w:p>
    <w:p w:rsidR="009906D1" w:rsidRPr="007A72BD" w:rsidRDefault="009906D1" w:rsidP="009906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2B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9906D1" w:rsidRDefault="009906D1" w:rsidP="009906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BD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Допуска поправка на техническа грешка в т. 2 на решение № 13-НС/19.08.2022 г. на РИК 29 Хасково.</w:t>
      </w:r>
    </w:p>
    <w:p w:rsidR="009906D1" w:rsidRPr="007A72BD" w:rsidRDefault="009906D1" w:rsidP="009906D1">
      <w:p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 2 да се чете, както следва:</w:t>
      </w:r>
    </w:p>
    <w:p w:rsidR="009906D1" w:rsidRDefault="009906D1" w:rsidP="009906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B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7A72BD">
        <w:rPr>
          <w:rFonts w:ascii="Times New Roman" w:eastAsia="Times New Roman" w:hAnsi="Times New Roman" w:cs="Times New Roman"/>
          <w:sz w:val="24"/>
          <w:szCs w:val="24"/>
        </w:rPr>
        <w:t xml:space="preserve">2.Определяне ръководството /председател, заместник – председател и секретар/ </w:t>
      </w:r>
      <w:r>
        <w:rPr>
          <w:rFonts w:ascii="Times New Roman" w:eastAsia="Times New Roman" w:hAnsi="Times New Roman" w:cs="Times New Roman"/>
          <w:sz w:val="24"/>
          <w:szCs w:val="24"/>
        </w:rPr>
        <w:t>в СИК на територията на община Любимец</w:t>
      </w:r>
      <w:r w:rsidRPr="007A72BD">
        <w:rPr>
          <w:rFonts w:ascii="Times New Roman" w:eastAsia="Times New Roman" w:hAnsi="Times New Roman" w:cs="Times New Roman"/>
          <w:sz w:val="24"/>
          <w:szCs w:val="24"/>
        </w:rPr>
        <w:t>, между партиите и коалициите, както следва:</w:t>
      </w:r>
    </w:p>
    <w:p w:rsidR="009906D1" w:rsidRPr="007A72BD" w:rsidRDefault="009906D1" w:rsidP="009906D1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„Продължаваме Промяната“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 w:rsidRPr="008643D6">
        <w:rPr>
          <w:b/>
          <w:color w:val="333333"/>
        </w:rPr>
        <w:t>17</w:t>
      </w:r>
    </w:p>
    <w:p w:rsidR="009906D1" w:rsidRPr="008643D6" w:rsidRDefault="009906D1" w:rsidP="009906D1">
      <w:pPr>
        <w:pStyle w:val="a3"/>
        <w:shd w:val="clear" w:color="auto" w:fill="FFFFFF"/>
        <w:spacing w:after="83"/>
        <w:jc w:val="both"/>
        <w:rPr>
          <w:b/>
          <w:color w:val="333333"/>
        </w:rPr>
      </w:pPr>
      <w:r w:rsidRPr="007A72BD">
        <w:rPr>
          <w:color w:val="333333"/>
        </w:rPr>
        <w:t xml:space="preserve">коалиция „ГЕРБ-СДС“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 w:rsidRPr="008643D6">
        <w:rPr>
          <w:b/>
          <w:color w:val="333333"/>
        </w:rPr>
        <w:t>15</w:t>
      </w:r>
    </w:p>
    <w:p w:rsidR="009906D1" w:rsidRPr="007A72BD" w:rsidRDefault="009906D1" w:rsidP="009906D1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партия „ДПС“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 w:rsidRPr="008643D6">
        <w:rPr>
          <w:b/>
          <w:color w:val="333333"/>
        </w:rPr>
        <w:t>9</w:t>
      </w:r>
    </w:p>
    <w:p w:rsidR="009906D1" w:rsidRPr="008643D6" w:rsidRDefault="009906D1" w:rsidP="009906D1">
      <w:pPr>
        <w:pStyle w:val="a3"/>
        <w:shd w:val="clear" w:color="auto" w:fill="FFFFFF"/>
        <w:spacing w:after="83"/>
        <w:jc w:val="both"/>
        <w:rPr>
          <w:b/>
          <w:color w:val="333333"/>
        </w:rPr>
      </w:pPr>
      <w:r w:rsidRPr="007A72BD">
        <w:rPr>
          <w:color w:val="333333"/>
        </w:rPr>
        <w:t xml:space="preserve">коалиция „БСП за България“ </w:t>
      </w:r>
      <w:r>
        <w:rPr>
          <w:color w:val="333333"/>
        </w:rPr>
        <w:t xml:space="preserve">– </w:t>
      </w:r>
      <w:r w:rsidRPr="008643D6">
        <w:rPr>
          <w:b/>
          <w:color w:val="333333"/>
        </w:rPr>
        <w:t>7</w:t>
      </w:r>
    </w:p>
    <w:p w:rsidR="009906D1" w:rsidRPr="008643D6" w:rsidRDefault="009906D1" w:rsidP="009906D1">
      <w:pPr>
        <w:pStyle w:val="a3"/>
        <w:shd w:val="clear" w:color="auto" w:fill="FFFFFF"/>
        <w:spacing w:after="83"/>
        <w:jc w:val="both"/>
        <w:rPr>
          <w:b/>
          <w:color w:val="333333"/>
        </w:rPr>
      </w:pPr>
      <w:r w:rsidRPr="007A72BD">
        <w:rPr>
          <w:color w:val="333333"/>
        </w:rPr>
        <w:t xml:space="preserve">партия „Има такъв народ“ - </w:t>
      </w:r>
      <w:r w:rsidRPr="008643D6">
        <w:rPr>
          <w:b/>
          <w:color w:val="333333"/>
        </w:rPr>
        <w:t>5</w:t>
      </w:r>
    </w:p>
    <w:p w:rsidR="009906D1" w:rsidRPr="008643D6" w:rsidRDefault="009906D1" w:rsidP="009906D1">
      <w:pPr>
        <w:pStyle w:val="a3"/>
        <w:shd w:val="clear" w:color="auto" w:fill="FFFFFF"/>
        <w:spacing w:after="83"/>
        <w:jc w:val="both"/>
        <w:rPr>
          <w:b/>
          <w:color w:val="333333"/>
        </w:rPr>
      </w:pPr>
      <w:r w:rsidRPr="007A72BD">
        <w:rPr>
          <w:color w:val="333333"/>
        </w:rPr>
        <w:t xml:space="preserve">коалиция „Демократична България – обединение“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 w:rsidRPr="008643D6">
        <w:rPr>
          <w:b/>
          <w:color w:val="333333"/>
        </w:rPr>
        <w:t>4</w:t>
      </w:r>
    </w:p>
    <w:p w:rsidR="009906D1" w:rsidRPr="007A72BD" w:rsidRDefault="009906D1" w:rsidP="009906D1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>партия „Възраждане“ </w:t>
      </w:r>
      <w:r>
        <w:rPr>
          <w:color w:val="333333"/>
        </w:rPr>
        <w:t xml:space="preserve">– </w:t>
      </w:r>
      <w:r w:rsidRPr="008643D6">
        <w:rPr>
          <w:b/>
          <w:color w:val="333333"/>
        </w:rPr>
        <w:t>3</w:t>
      </w:r>
    </w:p>
    <w:p w:rsidR="009906D1" w:rsidRDefault="009906D1" w:rsidP="009906D1">
      <w:pPr>
        <w:pStyle w:val="a3"/>
        <w:shd w:val="clear" w:color="auto" w:fill="FFFFFF"/>
        <w:spacing w:after="0"/>
      </w:pPr>
      <w:r>
        <w:rPr>
          <w:color w:val="333333"/>
        </w:rPr>
        <w:t xml:space="preserve">Настоящото решение е неразделна част от </w:t>
      </w:r>
      <w:r>
        <w:t>решение № 13-НС/19.08.2022 г. на РИК 29 Хасково.</w:t>
      </w:r>
    </w:p>
    <w:p w:rsidR="0065301F" w:rsidRPr="007A72BD" w:rsidRDefault="0065301F" w:rsidP="009906D1">
      <w:pPr>
        <w:pStyle w:val="a3"/>
        <w:shd w:val="clear" w:color="auto" w:fill="FFFFFF"/>
        <w:spacing w:after="0"/>
        <w:rPr>
          <w:color w:val="333333"/>
        </w:rPr>
      </w:pPr>
    </w:p>
    <w:p w:rsidR="00D91357" w:rsidRPr="003403B8" w:rsidRDefault="008F469F" w:rsidP="00D913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Решението е прието с </w:t>
      </w:r>
      <w:r w:rsidR="00B823C2">
        <w:rPr>
          <w:rStyle w:val="FontStyle12"/>
          <w:sz w:val="24"/>
          <w:szCs w:val="24"/>
        </w:rPr>
        <w:t>1</w:t>
      </w:r>
      <w:r w:rsidR="00D91357">
        <w:rPr>
          <w:rStyle w:val="FontStyle12"/>
          <w:sz w:val="24"/>
          <w:szCs w:val="24"/>
        </w:rPr>
        <w:t>2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D91357" w:rsidRPr="006E31EE">
        <w:rPr>
          <w:rFonts w:ascii="Times New Roman" w:hAnsi="Times New Roman" w:cs="Times New Roman"/>
          <w:sz w:val="24"/>
          <w:szCs w:val="24"/>
        </w:rPr>
        <w:t xml:space="preserve">Димитър Делчев Хадживълчев, Венелин </w:t>
      </w:r>
      <w:proofErr w:type="spellStart"/>
      <w:r w:rsidR="00D91357" w:rsidRPr="006E31EE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="00D91357" w:rsidRPr="006E31EE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Бостанджиева-Китин, Боряна Радкова Делчева, Ангел Панчев Ангелов, </w:t>
      </w:r>
      <w:r w:rsidR="00D91357" w:rsidRPr="006E31EE">
        <w:rPr>
          <w:rFonts w:ascii="Times New Roman" w:hAnsi="Times New Roman" w:cs="Times New Roman"/>
          <w:sz w:val="24"/>
          <w:szCs w:val="24"/>
        </w:rPr>
        <w:lastRenderedPageBreak/>
        <w:t xml:space="preserve">Гергана Руменова Бояджиева, Добромир Коев Якимов, </w:t>
      </w:r>
      <w:proofErr w:type="spellStart"/>
      <w:r w:rsidR="00D91357" w:rsidRPr="006E31EE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="00D91357" w:rsidRPr="006E31EE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</w:t>
      </w:r>
      <w:r w:rsidR="00D91357">
        <w:rPr>
          <w:rFonts w:ascii="Times New Roman" w:hAnsi="Times New Roman" w:cs="Times New Roman"/>
          <w:sz w:val="24"/>
          <w:szCs w:val="24"/>
        </w:rPr>
        <w:t xml:space="preserve">пасова, Петър Димитров </w:t>
      </w:r>
      <w:proofErr w:type="spellStart"/>
      <w:r w:rsidR="00D91357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D91357">
        <w:rPr>
          <w:rFonts w:ascii="Times New Roman" w:hAnsi="Times New Roman" w:cs="Times New Roman"/>
          <w:sz w:val="24"/>
          <w:szCs w:val="24"/>
        </w:rPr>
        <w:t>,</w:t>
      </w:r>
      <w:r w:rsidR="00D91357" w:rsidRPr="00340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91357"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="00D91357"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Елмаз.</w:t>
      </w:r>
    </w:p>
    <w:p w:rsidR="008F469F" w:rsidRPr="00FD06BA" w:rsidRDefault="008F469F" w:rsidP="00D91357">
      <w:pPr>
        <w:shd w:val="clear" w:color="auto" w:fill="FFFFFF"/>
        <w:spacing w:before="100" w:beforeAutospacing="1" w:after="100" w:afterAutospacing="1" w:line="240" w:lineRule="auto"/>
        <w:jc w:val="both"/>
        <w:rPr>
          <w:rStyle w:val="FontStyle12"/>
          <w:rFonts w:eastAsia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74275B" w:rsidRDefault="008F469F" w:rsidP="007C3D56">
      <w:pPr>
        <w:pStyle w:val="a3"/>
        <w:shd w:val="clear" w:color="auto" w:fill="FFFFFF"/>
        <w:spacing w:after="0"/>
        <w:jc w:val="both"/>
        <w:rPr>
          <w:color w:val="333333"/>
        </w:rPr>
      </w:pPr>
      <w:r>
        <w:rPr>
          <w:rStyle w:val="FontStyle12"/>
          <w:b/>
          <w:sz w:val="24"/>
          <w:szCs w:val="24"/>
          <w:u w:val="single"/>
        </w:rPr>
        <w:t>По т. 2</w:t>
      </w:r>
      <w:r w:rsidR="00DD164E" w:rsidRPr="006E31EE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DD164E" w:rsidRPr="006E31EE">
        <w:rPr>
          <w:rStyle w:val="FontStyle12"/>
          <w:sz w:val="24"/>
          <w:szCs w:val="24"/>
        </w:rPr>
        <w:t xml:space="preserve">: </w:t>
      </w:r>
      <w:r w:rsidR="0074275B">
        <w:rPr>
          <w:color w:val="333333"/>
        </w:rPr>
        <w:t xml:space="preserve">Поправка на техническа грешка в решение № 20-НС/19.08.2022 г. </w:t>
      </w:r>
    </w:p>
    <w:p w:rsidR="00D81EBB" w:rsidRPr="007A72BD" w:rsidRDefault="00D81EBB" w:rsidP="007C3D56">
      <w:pPr>
        <w:pStyle w:val="a3"/>
        <w:shd w:val="clear" w:color="auto" w:fill="FFFFFF"/>
        <w:spacing w:after="0"/>
        <w:jc w:val="both"/>
        <w:rPr>
          <w:color w:val="333333"/>
        </w:rPr>
      </w:pPr>
    </w:p>
    <w:p w:rsidR="0066347E" w:rsidRDefault="0066347E" w:rsidP="0066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72, ал. 1, т. 1 и чл. 92, ал. 4 от ИК, Решение № 1281-НС/16.08.2022г. на ЦИК и след извършената служебна проверка се установи, че е допусната техническа грешка при изписване на броя членовете на ръководствата в т. 2 на </w:t>
      </w:r>
      <w:r>
        <w:rPr>
          <w:rFonts w:ascii="Times New Roman" w:hAnsi="Times New Roman" w:cs="Times New Roman"/>
          <w:color w:val="333333"/>
          <w:sz w:val="24"/>
          <w:szCs w:val="24"/>
        </w:rPr>
        <w:t>решение № 20-НС/19.08.2022 г.</w:t>
      </w:r>
      <w:r>
        <w:rPr>
          <w:rFonts w:ascii="Times New Roman" w:eastAsia="Times New Roman" w:hAnsi="Times New Roman" w:cs="Times New Roman"/>
          <w:sz w:val="24"/>
          <w:szCs w:val="24"/>
        </w:rPr>
        <w:t>, поради което РИК 29- ХАСКОВО</w:t>
      </w:r>
    </w:p>
    <w:p w:rsidR="0066347E" w:rsidRDefault="0066347E" w:rsidP="0066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47E" w:rsidRDefault="0066347E" w:rsidP="00663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66347E" w:rsidRDefault="0066347E" w:rsidP="00663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7E" w:rsidRDefault="0066347E" w:rsidP="0066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1.Допуска поправка на техническа грешка в т. 2 на решение № 20-НС/19.08.2022 г. на РИК 29 Хасково.</w:t>
      </w:r>
    </w:p>
    <w:p w:rsidR="0066347E" w:rsidRDefault="0066347E" w:rsidP="0066347E">
      <w:pPr>
        <w:shd w:val="clear" w:color="auto" w:fill="FFFFFF"/>
        <w:spacing w:after="0" w:line="240" w:lineRule="auto"/>
        <w:jc w:val="both"/>
        <w:rPr>
          <w:color w:val="33333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„т. 2 да се чете, както следва:</w:t>
      </w:r>
    </w:p>
    <w:p w:rsidR="0066347E" w:rsidRDefault="0066347E" w:rsidP="0066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BD">
        <w:rPr>
          <w:rFonts w:ascii="Times New Roman" w:eastAsia="Times New Roman" w:hAnsi="Times New Roman" w:cs="Times New Roman"/>
          <w:sz w:val="24"/>
          <w:szCs w:val="24"/>
        </w:rPr>
        <w:t xml:space="preserve">2.Определяне ръководството /председател, заместник – председател и секретар/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Харманли</w:t>
      </w:r>
      <w:r w:rsidRPr="007A72BD">
        <w:rPr>
          <w:rFonts w:ascii="Times New Roman" w:eastAsia="Times New Roman" w:hAnsi="Times New Roman" w:cs="Times New Roman"/>
          <w:sz w:val="24"/>
          <w:szCs w:val="24"/>
        </w:rPr>
        <w:t>, между партиите и коалициите, както следва:</w:t>
      </w:r>
    </w:p>
    <w:p w:rsidR="0066347E" w:rsidRPr="007A5940" w:rsidRDefault="0066347E" w:rsidP="0066347E">
      <w:pPr>
        <w:pStyle w:val="a3"/>
        <w:shd w:val="clear" w:color="auto" w:fill="FFFFFF"/>
        <w:spacing w:after="0"/>
        <w:jc w:val="both"/>
        <w:rPr>
          <w:b/>
          <w:color w:val="333333"/>
        </w:rPr>
      </w:pPr>
      <w:r w:rsidRPr="007A72BD">
        <w:rPr>
          <w:color w:val="333333"/>
        </w:rPr>
        <w:t xml:space="preserve">коалиция „Продължаваме Промяната“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 w:rsidRPr="007A5940">
        <w:rPr>
          <w:b/>
          <w:color w:val="333333"/>
        </w:rPr>
        <w:t>39</w:t>
      </w:r>
    </w:p>
    <w:p w:rsidR="0066347E" w:rsidRPr="007A72BD" w:rsidRDefault="0066347E" w:rsidP="0066347E">
      <w:pPr>
        <w:pStyle w:val="a3"/>
        <w:shd w:val="clear" w:color="auto" w:fill="FFFFFF"/>
        <w:spacing w:after="0"/>
        <w:jc w:val="both"/>
        <w:rPr>
          <w:color w:val="333333"/>
        </w:rPr>
      </w:pPr>
      <w:r w:rsidRPr="007A72BD">
        <w:rPr>
          <w:color w:val="333333"/>
        </w:rPr>
        <w:t xml:space="preserve">коалиция „ГЕРБ-СДС“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 w:rsidRPr="007A5940">
        <w:rPr>
          <w:b/>
          <w:color w:val="333333"/>
        </w:rPr>
        <w:t>34</w:t>
      </w:r>
    </w:p>
    <w:p w:rsidR="0066347E" w:rsidRPr="007A5940" w:rsidRDefault="0066347E" w:rsidP="0066347E">
      <w:pPr>
        <w:pStyle w:val="a3"/>
        <w:shd w:val="clear" w:color="auto" w:fill="FFFFFF"/>
        <w:spacing w:after="0"/>
        <w:jc w:val="both"/>
        <w:rPr>
          <w:b/>
          <w:color w:val="333333"/>
        </w:rPr>
      </w:pPr>
      <w:r w:rsidRPr="007A72BD">
        <w:rPr>
          <w:color w:val="333333"/>
        </w:rPr>
        <w:t xml:space="preserve">партия „ДПС“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 w:rsidRPr="007A5940">
        <w:rPr>
          <w:b/>
          <w:color w:val="333333"/>
        </w:rPr>
        <w:t>20</w:t>
      </w:r>
    </w:p>
    <w:p w:rsidR="0066347E" w:rsidRPr="007A5940" w:rsidRDefault="0066347E" w:rsidP="0066347E">
      <w:pPr>
        <w:pStyle w:val="a3"/>
        <w:shd w:val="clear" w:color="auto" w:fill="FFFFFF"/>
        <w:spacing w:after="0"/>
        <w:jc w:val="both"/>
        <w:rPr>
          <w:b/>
          <w:color w:val="333333"/>
        </w:rPr>
      </w:pPr>
      <w:r w:rsidRPr="007A72BD">
        <w:rPr>
          <w:color w:val="333333"/>
        </w:rPr>
        <w:t xml:space="preserve">коалиция „БСП за България“ </w:t>
      </w:r>
      <w:r>
        <w:rPr>
          <w:color w:val="333333"/>
        </w:rPr>
        <w:t xml:space="preserve">– </w:t>
      </w:r>
      <w:r w:rsidRPr="007A5940">
        <w:rPr>
          <w:b/>
          <w:color w:val="333333"/>
        </w:rPr>
        <w:t>15</w:t>
      </w:r>
    </w:p>
    <w:p w:rsidR="0066347E" w:rsidRPr="007A5940" w:rsidRDefault="0066347E" w:rsidP="0066347E">
      <w:pPr>
        <w:pStyle w:val="a3"/>
        <w:shd w:val="clear" w:color="auto" w:fill="FFFFFF"/>
        <w:spacing w:after="0"/>
        <w:jc w:val="both"/>
        <w:rPr>
          <w:b/>
          <w:color w:val="333333"/>
        </w:rPr>
      </w:pPr>
      <w:r w:rsidRPr="007A72BD">
        <w:rPr>
          <w:color w:val="333333"/>
        </w:rPr>
        <w:t xml:space="preserve">партия „Има такъв народ“ - </w:t>
      </w:r>
      <w:r w:rsidRPr="007A5940">
        <w:rPr>
          <w:b/>
          <w:color w:val="333333"/>
        </w:rPr>
        <w:t>11</w:t>
      </w:r>
    </w:p>
    <w:p w:rsidR="0066347E" w:rsidRDefault="0066347E" w:rsidP="0066347E">
      <w:pPr>
        <w:pStyle w:val="a3"/>
        <w:shd w:val="clear" w:color="auto" w:fill="FFFFFF"/>
        <w:spacing w:after="0"/>
        <w:jc w:val="both"/>
        <w:rPr>
          <w:color w:val="333333"/>
        </w:rPr>
      </w:pPr>
      <w:r w:rsidRPr="007A72BD">
        <w:rPr>
          <w:color w:val="333333"/>
        </w:rPr>
        <w:t xml:space="preserve">коалиция „Демократична България – обединение“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 w:rsidRPr="007A5940">
        <w:rPr>
          <w:b/>
          <w:color w:val="333333"/>
        </w:rPr>
        <w:t>9</w:t>
      </w:r>
    </w:p>
    <w:p w:rsidR="0066347E" w:rsidRPr="007A5940" w:rsidRDefault="0066347E" w:rsidP="0066347E">
      <w:pPr>
        <w:pStyle w:val="a3"/>
        <w:shd w:val="clear" w:color="auto" w:fill="FFFFFF"/>
        <w:spacing w:after="0"/>
        <w:jc w:val="both"/>
        <w:rPr>
          <w:color w:val="333333"/>
        </w:rPr>
      </w:pPr>
      <w:r w:rsidRPr="007A72BD">
        <w:rPr>
          <w:color w:val="333333"/>
        </w:rPr>
        <w:t>партия „Възраждане“ </w:t>
      </w:r>
      <w:r>
        <w:rPr>
          <w:color w:val="333333"/>
        </w:rPr>
        <w:t xml:space="preserve">– </w:t>
      </w:r>
      <w:r w:rsidRPr="007A5940">
        <w:rPr>
          <w:b/>
          <w:color w:val="333333"/>
        </w:rPr>
        <w:t>7</w:t>
      </w:r>
    </w:p>
    <w:p w:rsidR="0066347E" w:rsidRPr="007A72BD" w:rsidRDefault="0066347E" w:rsidP="0066347E">
      <w:pPr>
        <w:pStyle w:val="a3"/>
        <w:shd w:val="clear" w:color="auto" w:fill="FFFFFF"/>
        <w:spacing w:after="0"/>
        <w:rPr>
          <w:color w:val="333333"/>
        </w:rPr>
      </w:pPr>
      <w:r>
        <w:rPr>
          <w:color w:val="333333"/>
        </w:rPr>
        <w:t xml:space="preserve">Настоящото решение е неразделна част от </w:t>
      </w:r>
      <w:r>
        <w:t>решение № 20-НС/19.08.2022 г. на РИК 29 Хасково.</w:t>
      </w:r>
    </w:p>
    <w:p w:rsidR="00D81EBB" w:rsidRPr="0066347E" w:rsidRDefault="00D81EBB" w:rsidP="00D81EBB">
      <w:pPr>
        <w:pStyle w:val="a3"/>
        <w:shd w:val="clear" w:color="auto" w:fill="FFFFFF"/>
        <w:spacing w:after="0"/>
        <w:rPr>
          <w:b/>
          <w:color w:val="333333"/>
        </w:rPr>
      </w:pPr>
    </w:p>
    <w:p w:rsidR="00D91357" w:rsidRPr="003403B8" w:rsidRDefault="006E31EE" w:rsidP="00D913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Pr="0066347E">
        <w:rPr>
          <w:rStyle w:val="FontStyle12"/>
          <w:sz w:val="24"/>
          <w:szCs w:val="24"/>
        </w:rPr>
        <w:t>1</w:t>
      </w:r>
      <w:r w:rsidR="00B823C2" w:rsidRPr="0066347E">
        <w:rPr>
          <w:rStyle w:val="FontStyle12"/>
          <w:sz w:val="24"/>
          <w:szCs w:val="24"/>
        </w:rPr>
        <w:t>2</w:t>
      </w:r>
      <w:r w:rsidRPr="0066347E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D91357" w:rsidRPr="0066347E">
        <w:rPr>
          <w:rFonts w:ascii="Times New Roman" w:hAnsi="Times New Roman" w:cs="Times New Roman"/>
          <w:sz w:val="24"/>
          <w:szCs w:val="24"/>
        </w:rPr>
        <w:t>Димитър Делчев</w:t>
      </w:r>
      <w:r w:rsidR="00D91357" w:rsidRPr="006E31EE">
        <w:rPr>
          <w:rFonts w:ascii="Times New Roman" w:hAnsi="Times New Roman" w:cs="Times New Roman"/>
          <w:sz w:val="24"/>
          <w:szCs w:val="24"/>
        </w:rPr>
        <w:t xml:space="preserve"> Хадживълчев, Венелин </w:t>
      </w:r>
      <w:proofErr w:type="spellStart"/>
      <w:r w:rsidR="00D91357" w:rsidRPr="006E31EE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="00D91357" w:rsidRPr="006E31EE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Бостанджиева-Китин, Боряна Радкова Делчева, Ангел Панчев Ангелов, , Гергана Руменова Бояджиева, Добромир Коев Якимов, </w:t>
      </w:r>
      <w:proofErr w:type="spellStart"/>
      <w:r w:rsidR="00D91357" w:rsidRPr="006E31EE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="00D91357" w:rsidRPr="006E31EE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</w:t>
      </w:r>
      <w:r w:rsidR="00D91357">
        <w:rPr>
          <w:rFonts w:ascii="Times New Roman" w:hAnsi="Times New Roman" w:cs="Times New Roman"/>
          <w:sz w:val="24"/>
          <w:szCs w:val="24"/>
        </w:rPr>
        <w:t xml:space="preserve">пасова, Петър Димитров </w:t>
      </w:r>
      <w:proofErr w:type="spellStart"/>
      <w:r w:rsidR="00D91357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D91357">
        <w:rPr>
          <w:rFonts w:ascii="Times New Roman" w:hAnsi="Times New Roman" w:cs="Times New Roman"/>
          <w:sz w:val="24"/>
          <w:szCs w:val="24"/>
        </w:rPr>
        <w:t>,</w:t>
      </w:r>
      <w:r w:rsidR="00D91357" w:rsidRPr="00340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91357"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="00D91357"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Елмаз.</w:t>
      </w:r>
    </w:p>
    <w:p w:rsidR="006E31EE" w:rsidRPr="00FD06BA" w:rsidRDefault="006E31EE" w:rsidP="00D91357">
      <w:pPr>
        <w:spacing w:line="240" w:lineRule="auto"/>
        <w:jc w:val="both"/>
        <w:rPr>
          <w:rStyle w:val="FontStyle12"/>
          <w:rFonts w:eastAsia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6E31EE" w:rsidRDefault="006E31EE" w:rsidP="00151D77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rStyle w:val="FontStyle12"/>
          <w:b/>
          <w:sz w:val="24"/>
          <w:szCs w:val="24"/>
          <w:u w:val="single"/>
          <w:lang w:val="bg-BG"/>
        </w:rPr>
      </w:pPr>
    </w:p>
    <w:p w:rsidR="00D81EBB" w:rsidRPr="007F6859" w:rsidRDefault="00DA7700" w:rsidP="00BF1AEF">
      <w:pPr>
        <w:pStyle w:val="a3"/>
        <w:shd w:val="clear" w:color="auto" w:fill="FFFFFF"/>
        <w:spacing w:after="0"/>
        <w:jc w:val="both"/>
        <w:rPr>
          <w:rFonts w:eastAsia="Times New Roman"/>
          <w:color w:val="333333"/>
        </w:rPr>
      </w:pPr>
      <w:r>
        <w:rPr>
          <w:rStyle w:val="FontStyle12"/>
          <w:b/>
          <w:sz w:val="24"/>
          <w:szCs w:val="24"/>
          <w:u w:val="single"/>
        </w:rPr>
        <w:t>По т. 3</w:t>
      </w:r>
      <w:r w:rsidR="00DD164E" w:rsidRPr="006E31EE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DD164E" w:rsidRPr="006E31EE">
        <w:rPr>
          <w:lang w:eastAsia="bg-BG"/>
        </w:rPr>
        <w:t xml:space="preserve"> </w:t>
      </w:r>
      <w:r w:rsidR="00BF1AEF" w:rsidRPr="007F6859">
        <w:rPr>
          <w:rFonts w:eastAsia="Times New Roman"/>
          <w:color w:val="333333"/>
        </w:rPr>
        <w:t>Регистрация на кандидатска листа на ПП „НАРОДНА ПАРТИЯ ИСТИНАТА И САМО ИСТИНАТА“ за участие в изборите на 02.10.2022 г. за народни представители.</w:t>
      </w:r>
    </w:p>
    <w:p w:rsidR="00BF1AEF" w:rsidRPr="007F6859" w:rsidRDefault="00BF1AEF" w:rsidP="00BF1AEF">
      <w:pPr>
        <w:pStyle w:val="a3"/>
        <w:shd w:val="clear" w:color="auto" w:fill="FFFFFF"/>
        <w:spacing w:after="0"/>
        <w:jc w:val="both"/>
        <w:rPr>
          <w:color w:val="333333"/>
        </w:rPr>
      </w:pPr>
    </w:p>
    <w:p w:rsidR="004E5A56" w:rsidRPr="007F6859" w:rsidRDefault="004E5A56" w:rsidP="004E5A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6859">
        <w:rPr>
          <w:rFonts w:ascii="Times New Roman" w:eastAsia="Times New Roman" w:hAnsi="Times New Roman" w:cs="Times New Roman"/>
          <w:color w:val="333333"/>
          <w:sz w:val="24"/>
          <w:szCs w:val="24"/>
        </w:rPr>
        <w:t>В РИК 29 – Хасково е постъпило предложение ПП „НАРОДНА ПАРТИЯ ИСТИНАТА И САМО ИСТИНАТА“  /приложение 59-НС от изборните книжа/, регистрирано под № 1/21.08.2022 г.,  в 11:00 часа, във входящия регистър на кандидатските листи, воден от РИК 29 - Хасково, ведно с приложения към него.</w:t>
      </w:r>
    </w:p>
    <w:p w:rsidR="004E5A56" w:rsidRPr="007F6859" w:rsidRDefault="004E5A56" w:rsidP="004E5A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6859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 установи:</w:t>
      </w:r>
    </w:p>
    <w:p w:rsidR="004E5A56" w:rsidRPr="007F6859" w:rsidRDefault="004E5A56" w:rsidP="004E5A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685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Предложението от ПП „НАРОДНА ПАРТИЯ ИСТИНАТА И САМО ИСТИНАТА“  е подадено и  подписано от Георги Иванов Киров, упълномощен представител на Венцислав Атанасов Ангелов, представляващ партията. Партията е регистрирана с Решение на ЦИК № 1286-НС/16.08.2022 г.</w:t>
      </w:r>
    </w:p>
    <w:p w:rsidR="004E5A56" w:rsidRPr="007F6859" w:rsidRDefault="004E5A56" w:rsidP="004E5A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6859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Кандидатската листа, съдържа 2 /два/ броя кандидати за народен представител. Представени са и:</w:t>
      </w:r>
    </w:p>
    <w:p w:rsidR="004E5A56" w:rsidRPr="007F6859" w:rsidRDefault="004E5A56" w:rsidP="004E5A5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6859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- декларация /приложение 61-НС от изборните книжа/ от кандидатите;</w:t>
      </w:r>
    </w:p>
    <w:p w:rsidR="004E5A56" w:rsidRPr="007F6859" w:rsidRDefault="004E5A56" w:rsidP="004E5A5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6859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Пълномощно, с което Венцислав Атанасов Ангелов, в качеството си на представляващ партията, упълномощава Георги Иванов Киров.</w:t>
      </w:r>
    </w:p>
    <w:p w:rsidR="004E5A56" w:rsidRPr="007F6859" w:rsidRDefault="004E5A56" w:rsidP="004E5A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6859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Хасково, приема че са изпълнени изискванията на ИК и Решение № 1229 –  НС от 11.08.2022 г. на ЦИК, поради което и на основание чл.72, ал.1, т.8 от ИК:</w:t>
      </w:r>
    </w:p>
    <w:p w:rsidR="004E5A56" w:rsidRPr="007F6859" w:rsidRDefault="004E5A56" w:rsidP="004E5A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68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E5A56" w:rsidRPr="007F6859" w:rsidRDefault="004E5A56" w:rsidP="004E5A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68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РЕГИСТИРА </w:t>
      </w:r>
      <w:r w:rsidRPr="007F6859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 листа на ПП „НАРОДНА ПАРТИЯ ИСТИНАТА И САМО ИСТИНАТА“  за участие в изборите за народни представители на 02.10.2022 г., както следва:</w:t>
      </w:r>
    </w:p>
    <w:p w:rsidR="004E5A56" w:rsidRPr="007F6859" w:rsidRDefault="004E5A56" w:rsidP="004E5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6859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2410"/>
        <w:gridCol w:w="2126"/>
        <w:gridCol w:w="2126"/>
        <w:gridCol w:w="2127"/>
      </w:tblGrid>
      <w:tr w:rsidR="004E5A56" w:rsidRPr="007F6859" w:rsidTr="00534AAA">
        <w:trPr>
          <w:trHeight w:val="440"/>
        </w:trPr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5A56" w:rsidRPr="007F6859" w:rsidRDefault="004E5A56" w:rsidP="00534A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68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5A56" w:rsidRPr="007F6859" w:rsidRDefault="004E5A56" w:rsidP="00534A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68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Антон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5A56" w:rsidRPr="007F6859" w:rsidRDefault="004E5A56" w:rsidP="00534A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68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Митков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5A56" w:rsidRPr="007F6859" w:rsidRDefault="004E5A56" w:rsidP="00534A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68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Желязков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E5A56" w:rsidRPr="007F6859" w:rsidRDefault="004E5A56" w:rsidP="00D84B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68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ЕГН </w:t>
            </w:r>
            <w:bookmarkStart w:id="0" w:name="_GoBack"/>
            <w:bookmarkEnd w:id="0"/>
          </w:p>
        </w:tc>
      </w:tr>
      <w:tr w:rsidR="004E5A56" w:rsidRPr="007F6859" w:rsidTr="00534AAA">
        <w:trPr>
          <w:trHeight w:val="440"/>
        </w:trPr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5A56" w:rsidRPr="007F6859" w:rsidRDefault="004E5A56" w:rsidP="00534A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68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5A56" w:rsidRPr="007F6859" w:rsidRDefault="004E5A56" w:rsidP="00534A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68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Красимир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5A56" w:rsidRPr="007F6859" w:rsidRDefault="004E5A56" w:rsidP="00534A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68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Иванов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5A56" w:rsidRPr="007F6859" w:rsidRDefault="004E5A56" w:rsidP="00534A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68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Тодоров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E5A56" w:rsidRPr="007F6859" w:rsidRDefault="004E5A56" w:rsidP="00D84B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68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ЕГН</w:t>
            </w:r>
          </w:p>
        </w:tc>
      </w:tr>
    </w:tbl>
    <w:p w:rsidR="004E5A56" w:rsidRPr="007F6859" w:rsidRDefault="004E5A56" w:rsidP="004E5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5A56" w:rsidRPr="007F6859" w:rsidRDefault="004E5A56" w:rsidP="004E5A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6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регистрираните кандидати за народни представители да бъде издадено удостоверение /приложение 65-НС от изборните книжа/.</w:t>
      </w:r>
    </w:p>
    <w:p w:rsidR="00D91357" w:rsidRPr="003403B8" w:rsidRDefault="00DA7700" w:rsidP="00D913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Pr="00FD06BA">
        <w:rPr>
          <w:rStyle w:val="FontStyle12"/>
          <w:sz w:val="24"/>
          <w:szCs w:val="24"/>
        </w:rPr>
        <w:t>1</w:t>
      </w:r>
      <w:r w:rsidR="00D91357">
        <w:rPr>
          <w:rStyle w:val="FontStyle12"/>
          <w:sz w:val="24"/>
          <w:szCs w:val="24"/>
        </w:rPr>
        <w:t>2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D91357" w:rsidRPr="006E31EE">
        <w:rPr>
          <w:rFonts w:ascii="Times New Roman" w:hAnsi="Times New Roman" w:cs="Times New Roman"/>
          <w:sz w:val="24"/>
          <w:szCs w:val="24"/>
        </w:rPr>
        <w:t xml:space="preserve">Димитър Делчев Хадживълчев, Венелин </w:t>
      </w:r>
      <w:proofErr w:type="spellStart"/>
      <w:r w:rsidR="00D91357" w:rsidRPr="006E31EE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="00D91357" w:rsidRPr="006E31EE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Бостанджиева-Китин, Боряна Радкова Делчева, Ангел Панчев Ангелов, , Гергана Руменова Бояджиева, Добромир Коев Якимов, </w:t>
      </w:r>
      <w:proofErr w:type="spellStart"/>
      <w:r w:rsidR="00D91357" w:rsidRPr="006E31EE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="00D91357" w:rsidRPr="006E31EE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</w:t>
      </w:r>
      <w:r w:rsidR="00D91357">
        <w:rPr>
          <w:rFonts w:ascii="Times New Roman" w:hAnsi="Times New Roman" w:cs="Times New Roman"/>
          <w:sz w:val="24"/>
          <w:szCs w:val="24"/>
        </w:rPr>
        <w:t xml:space="preserve">пасова, Петър Димитров </w:t>
      </w:r>
      <w:proofErr w:type="spellStart"/>
      <w:r w:rsidR="00D91357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D91357">
        <w:rPr>
          <w:rFonts w:ascii="Times New Roman" w:hAnsi="Times New Roman" w:cs="Times New Roman"/>
          <w:sz w:val="24"/>
          <w:szCs w:val="24"/>
        </w:rPr>
        <w:t>,</w:t>
      </w:r>
      <w:r w:rsidR="00D91357" w:rsidRPr="00340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91357"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="00D91357"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Елмаз.</w:t>
      </w:r>
    </w:p>
    <w:p w:rsidR="00DA7700" w:rsidRPr="00FD06BA" w:rsidRDefault="00DA7700" w:rsidP="00D91357">
      <w:pPr>
        <w:spacing w:line="240" w:lineRule="auto"/>
        <w:jc w:val="both"/>
        <w:rPr>
          <w:rStyle w:val="FontStyle12"/>
          <w:rFonts w:eastAsia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DD164E" w:rsidRPr="006E31EE" w:rsidRDefault="00DD164E" w:rsidP="00DD164E">
      <w:pPr>
        <w:pStyle w:val="a5"/>
        <w:ind w:left="0"/>
        <w:jc w:val="both"/>
        <w:rPr>
          <w:rStyle w:val="FontStyle12"/>
          <w:color w:val="FF0000"/>
          <w:sz w:val="24"/>
          <w:szCs w:val="24"/>
        </w:rPr>
      </w:pPr>
      <w:r w:rsidRPr="00EA6567">
        <w:rPr>
          <w:rStyle w:val="FontStyle12"/>
          <w:sz w:val="24"/>
          <w:szCs w:val="24"/>
        </w:rPr>
        <w:t>Поради изчерпване на дневния ред заседанието на РИК 29 - Хасково</w:t>
      </w:r>
      <w:r w:rsidRPr="006E31EE">
        <w:rPr>
          <w:rStyle w:val="FontStyle12"/>
          <w:sz w:val="24"/>
          <w:szCs w:val="24"/>
        </w:rPr>
        <w:t xml:space="preserve"> беше закрито </w:t>
      </w:r>
      <w:r w:rsidRPr="006E31EE">
        <w:rPr>
          <w:rStyle w:val="FontStyle12"/>
          <w:color w:val="000000" w:themeColor="text1"/>
          <w:sz w:val="24"/>
          <w:szCs w:val="24"/>
        </w:rPr>
        <w:t xml:space="preserve">в </w:t>
      </w:r>
      <w:r w:rsidR="00C71874">
        <w:rPr>
          <w:rStyle w:val="FontStyle12"/>
          <w:color w:val="000000" w:themeColor="text1"/>
          <w:sz w:val="24"/>
          <w:szCs w:val="24"/>
        </w:rPr>
        <w:t>17</w:t>
      </w:r>
      <w:r w:rsidR="00E610A6">
        <w:rPr>
          <w:rStyle w:val="FontStyle12"/>
          <w:color w:val="000000" w:themeColor="text1"/>
          <w:sz w:val="24"/>
          <w:szCs w:val="24"/>
        </w:rPr>
        <w:t>:</w:t>
      </w:r>
      <w:r w:rsidR="00C71874">
        <w:rPr>
          <w:rStyle w:val="FontStyle12"/>
          <w:color w:val="000000" w:themeColor="text1"/>
          <w:sz w:val="24"/>
          <w:szCs w:val="24"/>
        </w:rPr>
        <w:t>35</w:t>
      </w:r>
      <w:r w:rsidR="00E610A6">
        <w:rPr>
          <w:rStyle w:val="FontStyle12"/>
          <w:color w:val="000000" w:themeColor="text1"/>
          <w:sz w:val="24"/>
          <w:szCs w:val="24"/>
        </w:rPr>
        <w:t xml:space="preserve"> </w:t>
      </w:r>
      <w:r w:rsidR="00A119D3">
        <w:rPr>
          <w:rStyle w:val="FontStyle12"/>
          <w:color w:val="000000" w:themeColor="text1"/>
          <w:sz w:val="24"/>
          <w:szCs w:val="24"/>
        </w:rPr>
        <w:t>часа</w:t>
      </w:r>
      <w:r w:rsidRPr="006E31EE">
        <w:rPr>
          <w:rStyle w:val="FontStyle12"/>
          <w:color w:val="000000" w:themeColor="text1"/>
          <w:sz w:val="24"/>
          <w:szCs w:val="24"/>
        </w:rPr>
        <w:t>.</w:t>
      </w:r>
    </w:p>
    <w:p w:rsidR="00DD164E" w:rsidRPr="006E31EE" w:rsidRDefault="00DD164E" w:rsidP="00DD164E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A119D3" w:rsidRPr="00FD06BA" w:rsidRDefault="00A119D3" w:rsidP="00A119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A119D3" w:rsidRPr="00FD06BA" w:rsidRDefault="00A119D3" w:rsidP="00A119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9D3" w:rsidRPr="00FD06BA" w:rsidRDefault="00A119D3" w:rsidP="00A119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>Димитър Хадживълчев</w:t>
      </w:r>
    </w:p>
    <w:p w:rsidR="00A119D3" w:rsidRPr="00FD06BA" w:rsidRDefault="00A119D3" w:rsidP="00A119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9D3" w:rsidRPr="00FD06BA" w:rsidRDefault="00A119D3" w:rsidP="00A119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9D3" w:rsidRPr="00FD06BA" w:rsidRDefault="00A119D3" w:rsidP="00A119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</w:p>
    <w:p w:rsidR="00A119D3" w:rsidRPr="00FD06BA" w:rsidRDefault="00A119D3" w:rsidP="00A119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A119D3" w:rsidRPr="00FD06BA" w:rsidRDefault="00A119D3" w:rsidP="00A119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Петя </w:t>
      </w:r>
      <w:proofErr w:type="spellStart"/>
      <w:r w:rsidRPr="00FD06BA">
        <w:rPr>
          <w:rFonts w:ascii="Times New Roman" w:hAnsi="Times New Roman" w:cs="Times New Roman"/>
          <w:b/>
          <w:sz w:val="24"/>
          <w:szCs w:val="24"/>
        </w:rPr>
        <w:t>Бостанджиева</w:t>
      </w:r>
      <w:proofErr w:type="spellEnd"/>
      <w:r w:rsidRPr="00FD06BA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FD06BA">
        <w:rPr>
          <w:rFonts w:ascii="Times New Roman" w:hAnsi="Times New Roman" w:cs="Times New Roman"/>
          <w:b/>
          <w:sz w:val="24"/>
          <w:szCs w:val="24"/>
        </w:rPr>
        <w:t>Китин</w:t>
      </w:r>
      <w:proofErr w:type="spellEnd"/>
    </w:p>
    <w:p w:rsidR="00A119D3" w:rsidRPr="00FD06BA" w:rsidRDefault="00A119D3" w:rsidP="00A119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92C" w:rsidRPr="006E31EE" w:rsidRDefault="00DF592C" w:rsidP="00A119D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DF592C" w:rsidRPr="006E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C2D"/>
    <w:multiLevelType w:val="multilevel"/>
    <w:tmpl w:val="2734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C2D22"/>
    <w:multiLevelType w:val="multilevel"/>
    <w:tmpl w:val="652A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A0C67"/>
    <w:multiLevelType w:val="multilevel"/>
    <w:tmpl w:val="F7A63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130D9"/>
    <w:multiLevelType w:val="hybridMultilevel"/>
    <w:tmpl w:val="05DC2FDC"/>
    <w:lvl w:ilvl="0" w:tplc="594AEE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71DD2"/>
    <w:multiLevelType w:val="hybridMultilevel"/>
    <w:tmpl w:val="A9CEE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E3253"/>
    <w:multiLevelType w:val="multilevel"/>
    <w:tmpl w:val="B7AA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87F94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463BA"/>
    <w:multiLevelType w:val="hybridMultilevel"/>
    <w:tmpl w:val="7FB6DD7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714C"/>
    <w:multiLevelType w:val="hybridMultilevel"/>
    <w:tmpl w:val="5AEC6FD4"/>
    <w:lvl w:ilvl="0" w:tplc="7B10B8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367D5A"/>
    <w:multiLevelType w:val="multilevel"/>
    <w:tmpl w:val="51B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67CA6"/>
    <w:multiLevelType w:val="hybridMultilevel"/>
    <w:tmpl w:val="D56AEB4A"/>
    <w:lvl w:ilvl="0" w:tplc="43022C0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5" w:hanging="360"/>
      </w:pPr>
    </w:lvl>
    <w:lvl w:ilvl="2" w:tplc="0402001B" w:tentative="1">
      <w:start w:val="1"/>
      <w:numFmt w:val="lowerRoman"/>
      <w:lvlText w:val="%3."/>
      <w:lvlJc w:val="right"/>
      <w:pPr>
        <w:ind w:left="2525" w:hanging="180"/>
      </w:pPr>
    </w:lvl>
    <w:lvl w:ilvl="3" w:tplc="0402000F" w:tentative="1">
      <w:start w:val="1"/>
      <w:numFmt w:val="decimal"/>
      <w:lvlText w:val="%4."/>
      <w:lvlJc w:val="left"/>
      <w:pPr>
        <w:ind w:left="3245" w:hanging="360"/>
      </w:pPr>
    </w:lvl>
    <w:lvl w:ilvl="4" w:tplc="04020019" w:tentative="1">
      <w:start w:val="1"/>
      <w:numFmt w:val="lowerLetter"/>
      <w:lvlText w:val="%5."/>
      <w:lvlJc w:val="left"/>
      <w:pPr>
        <w:ind w:left="3965" w:hanging="360"/>
      </w:pPr>
    </w:lvl>
    <w:lvl w:ilvl="5" w:tplc="0402001B" w:tentative="1">
      <w:start w:val="1"/>
      <w:numFmt w:val="lowerRoman"/>
      <w:lvlText w:val="%6."/>
      <w:lvlJc w:val="right"/>
      <w:pPr>
        <w:ind w:left="4685" w:hanging="180"/>
      </w:pPr>
    </w:lvl>
    <w:lvl w:ilvl="6" w:tplc="0402000F" w:tentative="1">
      <w:start w:val="1"/>
      <w:numFmt w:val="decimal"/>
      <w:lvlText w:val="%7."/>
      <w:lvlJc w:val="left"/>
      <w:pPr>
        <w:ind w:left="5405" w:hanging="360"/>
      </w:pPr>
    </w:lvl>
    <w:lvl w:ilvl="7" w:tplc="04020019" w:tentative="1">
      <w:start w:val="1"/>
      <w:numFmt w:val="lowerLetter"/>
      <w:lvlText w:val="%8."/>
      <w:lvlJc w:val="left"/>
      <w:pPr>
        <w:ind w:left="6125" w:hanging="360"/>
      </w:pPr>
    </w:lvl>
    <w:lvl w:ilvl="8" w:tplc="0402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>
    <w:nsid w:val="5FEC32ED"/>
    <w:multiLevelType w:val="multilevel"/>
    <w:tmpl w:val="DEA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E3B11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C7FBA"/>
    <w:multiLevelType w:val="hybridMultilevel"/>
    <w:tmpl w:val="41A0097C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84B80"/>
    <w:multiLevelType w:val="multilevel"/>
    <w:tmpl w:val="66D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7D4291"/>
    <w:multiLevelType w:val="hybridMultilevel"/>
    <w:tmpl w:val="A390582E"/>
    <w:lvl w:ilvl="0" w:tplc="8D3EE8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8"/>
  </w:num>
  <w:num w:numId="10">
    <w:abstractNumId w:val="8"/>
  </w:num>
  <w:num w:numId="11">
    <w:abstractNumId w:val="15"/>
  </w:num>
  <w:num w:numId="12">
    <w:abstractNumId w:val="1"/>
  </w:num>
  <w:num w:numId="13">
    <w:abstractNumId w:val="7"/>
  </w:num>
  <w:num w:numId="14">
    <w:abstractNumId w:val="9"/>
  </w:num>
  <w:num w:numId="15">
    <w:abstractNumId w:val="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4623F"/>
    <w:rsid w:val="0005090E"/>
    <w:rsid w:val="000E4394"/>
    <w:rsid w:val="001334F1"/>
    <w:rsid w:val="00151AF1"/>
    <w:rsid w:val="00151D77"/>
    <w:rsid w:val="00284567"/>
    <w:rsid w:val="002B1227"/>
    <w:rsid w:val="002E6186"/>
    <w:rsid w:val="003403B8"/>
    <w:rsid w:val="003855E3"/>
    <w:rsid w:val="00432B46"/>
    <w:rsid w:val="0044481A"/>
    <w:rsid w:val="0047154E"/>
    <w:rsid w:val="004B3349"/>
    <w:rsid w:val="004C1F45"/>
    <w:rsid w:val="004C212C"/>
    <w:rsid w:val="004C7D26"/>
    <w:rsid w:val="004E5A56"/>
    <w:rsid w:val="00533719"/>
    <w:rsid w:val="005675B4"/>
    <w:rsid w:val="005761C2"/>
    <w:rsid w:val="00587F1E"/>
    <w:rsid w:val="005D780D"/>
    <w:rsid w:val="00601752"/>
    <w:rsid w:val="0063009E"/>
    <w:rsid w:val="0065301F"/>
    <w:rsid w:val="0066347E"/>
    <w:rsid w:val="006E31EE"/>
    <w:rsid w:val="0074275B"/>
    <w:rsid w:val="0078510C"/>
    <w:rsid w:val="00791EDC"/>
    <w:rsid w:val="007C3D56"/>
    <w:rsid w:val="007F6859"/>
    <w:rsid w:val="00807710"/>
    <w:rsid w:val="0086330D"/>
    <w:rsid w:val="00881B02"/>
    <w:rsid w:val="00885282"/>
    <w:rsid w:val="008B1CC6"/>
    <w:rsid w:val="008E482A"/>
    <w:rsid w:val="008F469F"/>
    <w:rsid w:val="009553E8"/>
    <w:rsid w:val="009906D1"/>
    <w:rsid w:val="009A1B3D"/>
    <w:rsid w:val="009C36CA"/>
    <w:rsid w:val="00A04D6B"/>
    <w:rsid w:val="00A119D3"/>
    <w:rsid w:val="00A319A1"/>
    <w:rsid w:val="00A97A48"/>
    <w:rsid w:val="00AF37D3"/>
    <w:rsid w:val="00AF44B0"/>
    <w:rsid w:val="00B016E5"/>
    <w:rsid w:val="00B823C2"/>
    <w:rsid w:val="00BB7D0C"/>
    <w:rsid w:val="00BD135F"/>
    <w:rsid w:val="00BD4390"/>
    <w:rsid w:val="00BF1AEF"/>
    <w:rsid w:val="00C71874"/>
    <w:rsid w:val="00C74122"/>
    <w:rsid w:val="00C751BE"/>
    <w:rsid w:val="00CD6DB5"/>
    <w:rsid w:val="00CE04AC"/>
    <w:rsid w:val="00CF5574"/>
    <w:rsid w:val="00D20C05"/>
    <w:rsid w:val="00D45D81"/>
    <w:rsid w:val="00D81EBB"/>
    <w:rsid w:val="00D84B6A"/>
    <w:rsid w:val="00D91357"/>
    <w:rsid w:val="00DA7700"/>
    <w:rsid w:val="00DD164E"/>
    <w:rsid w:val="00DF592C"/>
    <w:rsid w:val="00E30527"/>
    <w:rsid w:val="00E50837"/>
    <w:rsid w:val="00E56E1A"/>
    <w:rsid w:val="00E610A6"/>
    <w:rsid w:val="00E727DD"/>
    <w:rsid w:val="00E808C5"/>
    <w:rsid w:val="00EA6567"/>
    <w:rsid w:val="00EC2707"/>
    <w:rsid w:val="00ED43A9"/>
    <w:rsid w:val="00F02D77"/>
    <w:rsid w:val="00F068D6"/>
    <w:rsid w:val="00F45712"/>
    <w:rsid w:val="00F54B54"/>
    <w:rsid w:val="00F9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character" w:styleId="a7">
    <w:name w:val="Hyperlink"/>
    <w:basedOn w:val="a0"/>
    <w:uiPriority w:val="99"/>
    <w:unhideWhenUsed/>
    <w:rsid w:val="001334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character" w:styleId="a7">
    <w:name w:val="Hyperlink"/>
    <w:basedOn w:val="a0"/>
    <w:uiPriority w:val="99"/>
    <w:unhideWhenUsed/>
    <w:rsid w:val="00133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Elmaz</dc:creator>
  <cp:lastModifiedBy>User-1</cp:lastModifiedBy>
  <cp:revision>3</cp:revision>
  <cp:lastPrinted>2022-08-22T14:36:00Z</cp:lastPrinted>
  <dcterms:created xsi:type="dcterms:W3CDTF">2022-08-22T14:38:00Z</dcterms:created>
  <dcterms:modified xsi:type="dcterms:W3CDTF">2022-08-22T14:38:00Z</dcterms:modified>
</cp:coreProperties>
</file>