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1633AF" w:rsidRPr="00FD06BA" w:rsidRDefault="007E7796" w:rsidP="002611D3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1633AF" w:rsidRPr="00FD06BA" w:rsidRDefault="001633AF" w:rsidP="006F5F4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FD06BA">
        <w:rPr>
          <w:rStyle w:val="FontStyle11"/>
          <w:sz w:val="24"/>
          <w:szCs w:val="24"/>
          <w:lang w:eastAsia="bg-BG"/>
        </w:rPr>
        <w:t>№ 1</w:t>
      </w:r>
    </w:p>
    <w:p w:rsidR="001633AF" w:rsidRPr="00FD06BA" w:rsidRDefault="001633AF" w:rsidP="00AB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4E7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13.08.2022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0 часа</w:t>
      </w:r>
      <w:r w:rsidRPr="00FD06B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FD06BA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РИ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>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Димитър Делчев Хадживълчев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Десислава Иванова Филипова-Рангелова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Петя Ангелова Бостанджиева-Китин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Ангел Панчев Ангелов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Гергана Руменова Бояджиева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Добромир Коев Якимов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Биргюл Сали Мустафа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Люба Маринова Спасова</w:t>
            </w:r>
          </w:p>
        </w:tc>
      </w:tr>
      <w:tr w:rsidR="00B71986" w:rsidRPr="00FD06BA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Петър Димитров Димитров</w:t>
            </w:r>
          </w:p>
        </w:tc>
      </w:tr>
    </w:tbl>
    <w:p w:rsidR="00B71986" w:rsidRPr="00FD06BA" w:rsidRDefault="00B71986" w:rsidP="00AB7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 xml:space="preserve">При откриване на заседанието присъстват: </w:t>
      </w:r>
      <w:r w:rsidRPr="00FD06BA">
        <w:rPr>
          <w:rFonts w:ascii="Times New Roman" w:hAnsi="Times New Roman" w:cs="Times New Roman"/>
          <w:sz w:val="24"/>
          <w:szCs w:val="24"/>
        </w:rPr>
        <w:t>Димитър Делчев Хадживълчев, Венелин Карев Челебиев, Десислава Иванова Филипова-Рангелова, Петя Ангелова Бостанджиева-Китин, Боряна Радкова Делчева, Ангел Панчев Ангелов, Соня Димитрова Чанкова, Гергана Руменова Бояджиева, Добромир Коев Якимов, Лейла Айнур Елмаз, Биргюл Сали Мустафа, Люба Маринова Спасова, Петър Димитров Димитров.</w:t>
      </w:r>
    </w:p>
    <w:p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Присъстващите членове на РИК са 13. Налице е кворум и заседанието е редовно.</w:t>
      </w:r>
    </w:p>
    <w:p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Заседанието е открито в 12:00 часа и председателствано от Димитър Хадживълчев - Председател на комисията.</w:t>
      </w:r>
    </w:p>
    <w:p w:rsidR="001633AF" w:rsidRPr="00FD06BA" w:rsidRDefault="00B71986" w:rsidP="00AB7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Колеги, откривам </w:t>
      </w:r>
      <w:r w:rsidR="004D4C0D" w:rsidRPr="00FD06BA">
        <w:rPr>
          <w:rFonts w:ascii="Times New Roman" w:hAnsi="Times New Roman" w:cs="Times New Roman"/>
          <w:sz w:val="24"/>
          <w:szCs w:val="24"/>
        </w:rPr>
        <w:t>първото заседание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1633AF" w:rsidRPr="00FD06BA" w:rsidRDefault="001633AF" w:rsidP="00AB7B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1633AF" w:rsidRPr="00FD06BA" w:rsidRDefault="001633AF" w:rsidP="00AB7B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0D" w:rsidRPr="00FD06BA" w:rsidRDefault="004D4C0D" w:rsidP="00AB7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lastRenderedPageBreak/>
        <w:t xml:space="preserve"> 1. Определяне на адрес, телефон за контакт и приемно време на Районна избирателна комисия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4D4C0D" w:rsidRPr="00FD06BA" w:rsidRDefault="004D4C0D" w:rsidP="00AB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</w:t>
      </w:r>
      <w:r w:rsidRPr="00FD0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Приемане на правила относно номерацията на решенията на Районна избирателна комисия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Хасково, място и начин на обявяване</w:t>
      </w:r>
    </w:p>
    <w:p w:rsidR="004D4C0D" w:rsidRPr="00FD06BA" w:rsidRDefault="004D4C0D" w:rsidP="00AB7B4C">
      <w:pPr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FD0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Приемане на решение относно печата на Районна избирателна комисия в Двадесет и девети изборен район-Хасково </w:t>
      </w:r>
      <w:r w:rsidRPr="00FD06BA">
        <w:rPr>
          <w:rStyle w:val="FontStyle12"/>
          <w:sz w:val="24"/>
          <w:szCs w:val="24"/>
          <w:lang w:eastAsia="bg-BG"/>
        </w:rPr>
        <w:t>за периода на провеждане на изборите  за</w:t>
      </w:r>
      <w:r w:rsidRPr="00FD06BA">
        <w:rPr>
          <w:rFonts w:ascii="Times New Roman" w:hAnsi="Times New Roman" w:cs="Times New Roman"/>
          <w:sz w:val="24"/>
          <w:szCs w:val="24"/>
        </w:rPr>
        <w:t xml:space="preserve"> народни представители на </w:t>
      </w:r>
      <w:r w:rsidR="00B71986" w:rsidRPr="00FD06BA">
        <w:rPr>
          <w:rFonts w:ascii="Times New Roman" w:hAnsi="Times New Roman" w:cs="Times New Roman"/>
          <w:sz w:val="24"/>
          <w:szCs w:val="24"/>
        </w:rPr>
        <w:t>02.10.</w:t>
      </w:r>
      <w:r w:rsidRPr="00FD06BA">
        <w:rPr>
          <w:rFonts w:ascii="Times New Roman" w:hAnsi="Times New Roman" w:cs="Times New Roman"/>
          <w:sz w:val="24"/>
          <w:szCs w:val="24"/>
        </w:rPr>
        <w:t xml:space="preserve"> 202</w:t>
      </w:r>
      <w:r w:rsidR="00B71986" w:rsidRPr="00FD06BA">
        <w:rPr>
          <w:rFonts w:ascii="Times New Roman" w:hAnsi="Times New Roman" w:cs="Times New Roman"/>
          <w:sz w:val="24"/>
          <w:szCs w:val="24"/>
        </w:rPr>
        <w:t>2</w:t>
      </w:r>
      <w:r w:rsidRPr="00FD06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1633AF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 xml:space="preserve"> Няма възражения.</w:t>
      </w:r>
    </w:p>
    <w:p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гласуват: Димитър Делчев Хадживълчев, Венелин Карев Челебиев, Десислава Иванова Филипова-Рангелова, Петя Ангелова Бостанджиева-Китин, Боряна Радкова Делчева, Ангел Панчев Ангелов, Соня Димитрова Чанкова, Гергана Руменова Бояджиева, Добромир Коев Якимов, Лейла Айнур Елмаз, Биргюл Сали Мустафа, Люба Маринова Спасова, Петър Димитров Димитров.</w:t>
      </w:r>
    </w:p>
    <w:p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B7B4C" w:rsidRPr="00FD06BA" w:rsidRDefault="001633AF" w:rsidP="00E373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FD06BA">
        <w:rPr>
          <w:rStyle w:val="FontStyle12"/>
          <w:sz w:val="24"/>
          <w:szCs w:val="24"/>
        </w:rPr>
        <w:t xml:space="preserve">: </w:t>
      </w:r>
      <w:r w:rsidR="002611D3">
        <w:rPr>
          <w:rStyle w:val="FontStyle12"/>
          <w:sz w:val="24"/>
          <w:szCs w:val="24"/>
        </w:rPr>
        <w:t>О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адрес на РИК 29-Хаско</w:t>
      </w:r>
      <w:r w:rsid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во, приемно време на комисията</w:t>
      </w:r>
    </w:p>
    <w:p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3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</w:t>
      </w:r>
      <w:r w:rsidR="00E373E5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чл.70, ал.4</w:t>
      </w:r>
      <w:r w:rsidR="00E373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вр.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т.1 от ИК и в изпълнение на Решение № 1213-НС  от 05.08.2022г. на ЦИК-София, 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прие следното</w:t>
      </w:r>
    </w:p>
    <w:p w:rsidR="00AB7B4C" w:rsidRPr="006F54C3" w:rsidRDefault="00AB7B4C" w:rsidP="00E373E5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Е Ш И:</w:t>
      </w:r>
    </w:p>
    <w:p w:rsidR="00AB7B4C" w:rsidRPr="006F54C3" w:rsidRDefault="006F54C3" w:rsidP="006F54C3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AB7B4C" w:rsidRPr="006F54C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 адрес, на който ще се помещава РИК 29 - Хасково: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гр.Хасково, ул.„Драгоман " № 2, Спортна  Зала „Дружба" , вход Северен.</w:t>
      </w:r>
    </w:p>
    <w:p w:rsidR="00AB7B4C" w:rsidRPr="006F54C3" w:rsidRDefault="00AB7B4C" w:rsidP="006F54C3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Адресът на сградата да се оповести публично чрез публикуване на интернет страницата на РИК.</w:t>
      </w:r>
    </w:p>
    <w:p w:rsidR="00AB7B4C" w:rsidRPr="006F54C3" w:rsidRDefault="00AB7B4C" w:rsidP="006F54C3">
      <w:pPr>
        <w:pStyle w:val="a4"/>
        <w:numPr>
          <w:ilvl w:val="0"/>
          <w:numId w:val="2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Приемното време на комисията е: всеки ден, от 09.00 часа до 17.00 часа.</w:t>
      </w:r>
    </w:p>
    <w:p w:rsidR="00AB7B4C" w:rsidRPr="00FD06BA" w:rsidRDefault="001633AF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AB7B4C" w:rsidRPr="00FD06BA">
        <w:rPr>
          <w:rStyle w:val="FontStyle12"/>
          <w:sz w:val="24"/>
          <w:szCs w:val="24"/>
        </w:rPr>
        <w:t>1</w:t>
      </w:r>
      <w:r w:rsidR="00AB7B4C" w:rsidRPr="00FD06BA">
        <w:rPr>
          <w:rStyle w:val="FontStyle12"/>
          <w:sz w:val="24"/>
          <w:szCs w:val="24"/>
          <w:lang w:val="en-US"/>
        </w:rPr>
        <w:t>3</w:t>
      </w:r>
      <w:r w:rsidR="004D4C0D" w:rsidRPr="00FD06BA">
        <w:rPr>
          <w:rStyle w:val="FontStyle12"/>
          <w:sz w:val="24"/>
          <w:szCs w:val="24"/>
        </w:rPr>
        <w:t xml:space="preserve"> /два</w:t>
      </w:r>
      <w:r w:rsidRPr="00FD06BA">
        <w:rPr>
          <w:rStyle w:val="FontStyle12"/>
          <w:sz w:val="24"/>
          <w:szCs w:val="24"/>
        </w:rPr>
        <w:t xml:space="preserve">надесет/ гласа „За” от членовете на комисията: </w:t>
      </w:r>
      <w:r w:rsidR="00AB7B4C" w:rsidRPr="00FD06BA">
        <w:rPr>
          <w:rFonts w:ascii="Times New Roman" w:hAnsi="Times New Roman" w:cs="Times New Roman"/>
          <w:sz w:val="24"/>
          <w:szCs w:val="24"/>
        </w:rPr>
        <w:t>Димитър Делчев Хадживълчев, Венелин Карев Челебиев, Десислава Иванова Филипова-Рангелова, Петя Ангелова Бостанджиева-Китин, Боряна Радкова Делчева, Ангел Панчев Ангелов, Соня Димитрова Чанкова, Гергана Руменова Бояджиева, Добромир Коев Якимов, Лейла Айнур Елмаз, Биргюл Сали Мустафа, Люба Маринова Спасова, Петър Димитров Димитров.</w:t>
      </w:r>
    </w:p>
    <w:p w:rsidR="001633AF" w:rsidRPr="00FD06BA" w:rsidRDefault="001633AF" w:rsidP="00AB7B4C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633AF" w:rsidRPr="004415B3" w:rsidRDefault="001633AF" w:rsidP="00AB7B4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7B4C" w:rsidRPr="00FD06BA" w:rsidRDefault="001633AF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FD06BA">
        <w:rPr>
          <w:rStyle w:val="FontStyle12"/>
          <w:sz w:val="24"/>
          <w:szCs w:val="24"/>
        </w:rPr>
        <w:t xml:space="preserve"> 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относно номераци</w:t>
      </w:r>
      <w:r w:rsidR="00E373E5"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решенията на РИК 29 – ХАСКОВО</w:t>
      </w:r>
      <w:r w:rsid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F5F47" w:rsidRPr="006F5F47">
        <w:t xml:space="preserve"> </w:t>
      </w:r>
      <w:r w:rsidR="006F5F47" w:rsidRP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и начин на обявяване на Решенията на РИК 29 – Хасково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чл.70, ал.4, във връзка с чл. 72, ал. 1 , т.1 от ИК РИК 29- Хасково</w:t>
      </w:r>
    </w:p>
    <w:p w:rsidR="00AB7B4C" w:rsidRPr="00FD06BA" w:rsidRDefault="00AB7B4C" w:rsidP="00FD0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B7B4C" w:rsidRPr="00FD06BA" w:rsidRDefault="00FD06BA" w:rsidP="00FD06BA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Решенията на РИК 29 - Хасково </w:t>
      </w:r>
      <w:r w:rsidR="00AB7B4C" w:rsidRPr="00FD06BA">
        <w:rPr>
          <w:rFonts w:ascii="Times New Roman" w:hAnsi="Times New Roman" w:cs="Times New Roman"/>
          <w:sz w:val="24"/>
          <w:szCs w:val="24"/>
          <w:shd w:val="clear" w:color="auto" w:fill="FFFFFF"/>
        </w:rPr>
        <w:t>имат единна последователна номерация с арабски цифри, след съответната арабска цифра се поставя тире и се добавя съкращението НС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AB7B4C" w:rsidRPr="00FD06BA" w:rsidRDefault="00FD06BA" w:rsidP="00FD06BA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AB7B4C" w:rsidRPr="00FD06B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Номерацията на решенията на Районната избирателна комисия започва с № 1.</w:t>
      </w:r>
    </w:p>
    <w:p w:rsidR="00AB7B4C" w:rsidRPr="00FD06BA" w:rsidRDefault="00FD06BA" w:rsidP="00FD0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:rsidR="00FD06BA" w:rsidRPr="00FD06BA" w:rsidRDefault="00FD06BA" w:rsidP="00FD06BA">
      <w:pPr>
        <w:pStyle w:val="a5"/>
        <w:shd w:val="clear" w:color="auto" w:fill="FFFFFF"/>
        <w:spacing w:after="150"/>
        <w:jc w:val="both"/>
      </w:pPr>
      <w:r>
        <w:t xml:space="preserve">4. </w:t>
      </w:r>
      <w:r w:rsidRPr="00FD06BA">
        <w:t xml:space="preserve">Районната избирателна комисия обявява решенията си в деня на приемането им чрез </w:t>
      </w:r>
      <w:r w:rsidRPr="00091D71">
        <w:t xml:space="preserve">поставяне на Информационно табло, находящо се на партерния етаж в сградата на </w:t>
      </w:r>
      <w:r w:rsidRPr="00091D71">
        <w:rPr>
          <w:rFonts w:eastAsia="Times New Roman"/>
          <w:bCs/>
          <w:lang w:eastAsia="bg-BG"/>
        </w:rPr>
        <w:t>Спортна  Зала „Дружба" , вход Северен,  гр.Хасково, ул.„Драгоман " № 2</w:t>
      </w:r>
      <w:r w:rsidRPr="00091D71">
        <w:t xml:space="preserve"> и чрез</w:t>
      </w:r>
      <w:r w:rsidRPr="00FD06BA">
        <w:t xml:space="preserve"> публикуване на интернет страницата си. </w:t>
      </w:r>
    </w:p>
    <w:p w:rsidR="00FD06BA" w:rsidRPr="00FD06BA" w:rsidRDefault="00FD06BA" w:rsidP="00FD06BA">
      <w:pPr>
        <w:pStyle w:val="a5"/>
        <w:shd w:val="clear" w:color="auto" w:fill="FFFFFF"/>
        <w:spacing w:after="150"/>
        <w:jc w:val="both"/>
      </w:pPr>
      <w:r>
        <w:t>5</w:t>
      </w:r>
      <w:r w:rsidRPr="00FD06BA">
        <w:t>.</w:t>
      </w:r>
      <w:r>
        <w:t xml:space="preserve"> </w:t>
      </w:r>
      <w:r w:rsidRPr="00FD06BA">
        <w:t>Срокът за обжалване на решенията на Районната избирателна комисия започва да тече от обявяването.</w:t>
      </w:r>
    </w:p>
    <w:p w:rsidR="00FD06BA" w:rsidRPr="00FD06BA" w:rsidRDefault="00FD06BA" w:rsidP="00FD06BA">
      <w:pPr>
        <w:pStyle w:val="a5"/>
        <w:shd w:val="clear" w:color="auto" w:fill="FFFFFF"/>
        <w:spacing w:after="150"/>
        <w:jc w:val="both"/>
      </w:pPr>
      <w:r>
        <w:t xml:space="preserve">6. </w:t>
      </w:r>
      <w:r w:rsidRPr="00FD06BA">
        <w:t>На обявените екземпляри от решенията се отбелязват датата и часа на поставянето им на информационното табло.</w:t>
      </w:r>
    </w:p>
    <w:p w:rsidR="00FD06BA" w:rsidRPr="00FD06BA" w:rsidRDefault="00FD06BA" w:rsidP="00FD06BA">
      <w:pPr>
        <w:pStyle w:val="a5"/>
        <w:shd w:val="clear" w:color="auto" w:fill="FFFFFF"/>
        <w:spacing w:after="150"/>
        <w:jc w:val="both"/>
      </w:pPr>
      <w:r>
        <w:t xml:space="preserve">7. </w:t>
      </w:r>
      <w:r w:rsidRPr="00FD06BA">
        <w:t>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FD06BA" w:rsidRPr="00FD06BA" w:rsidRDefault="00FD06BA" w:rsidP="00AB7B4C">
      <w:pPr>
        <w:shd w:val="clear" w:color="auto" w:fill="FFFFFF"/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7B4C" w:rsidRPr="00FD06BA" w:rsidRDefault="004D4C0D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</w:t>
      </w:r>
      <w:r w:rsidR="00AB7B4C"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AB7B4C" w:rsidRPr="00FD06BA">
        <w:rPr>
          <w:rStyle w:val="FontStyle12"/>
          <w:sz w:val="24"/>
          <w:szCs w:val="24"/>
        </w:rPr>
        <w:t>1</w:t>
      </w:r>
      <w:r w:rsidR="00AB7B4C" w:rsidRPr="00FD06BA">
        <w:rPr>
          <w:rStyle w:val="FontStyle12"/>
          <w:sz w:val="24"/>
          <w:szCs w:val="24"/>
          <w:lang w:val="en-US"/>
        </w:rPr>
        <w:t>3</w:t>
      </w:r>
      <w:r w:rsidR="00AB7B4C" w:rsidRPr="00FD06BA">
        <w:rPr>
          <w:rStyle w:val="FontStyle12"/>
          <w:sz w:val="24"/>
          <w:szCs w:val="24"/>
        </w:rPr>
        <w:t xml:space="preserve"> /дванадесет/ гласа „За” от членовете на комисията: </w:t>
      </w:r>
      <w:r w:rsidR="00AB7B4C" w:rsidRPr="00FD06BA">
        <w:rPr>
          <w:rFonts w:ascii="Times New Roman" w:hAnsi="Times New Roman" w:cs="Times New Roman"/>
          <w:sz w:val="24"/>
          <w:szCs w:val="24"/>
        </w:rPr>
        <w:t>Димитър Делчев Хадживълчев, Венелин Карев Челебиев, Десислава Иванова Филипова-Рангелова, Петя Ангелова Бостанджиева-Китин, Боряна Радкова Делчева, Ангел Панчев Ангелов, Соня Димитрова Чанкова, Гергана Руменова Бояджиева, Добромир Коев Якимов, Лейла Айнур Елмаз, Биргюл Сали Мустафа, Люба Маринова Спасова, Петър Димитров Димитров.</w:t>
      </w:r>
    </w:p>
    <w:p w:rsidR="00AB7B4C" w:rsidRPr="00FD06BA" w:rsidRDefault="00AB7B4C" w:rsidP="00AB7B4C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633AF" w:rsidRPr="00FD06BA" w:rsidRDefault="001633AF" w:rsidP="00AB7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B4C" w:rsidRPr="00FD06BA" w:rsidRDefault="001633AF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 xml:space="preserve"> По т. 3 от дневния ред относно</w:t>
      </w:r>
      <w:r w:rsidRPr="00FD06BA">
        <w:rPr>
          <w:rStyle w:val="FontStyle12"/>
          <w:sz w:val="24"/>
          <w:szCs w:val="24"/>
        </w:rPr>
        <w:t>:</w:t>
      </w:r>
      <w:r w:rsidR="004D4C0D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Oпределяне реда за маркиране на печатите на РИК 29 –Хасково за периода на провеждане на изборите за народни представители на 2 октомври 2022г.</w:t>
      </w:r>
    </w:p>
    <w:p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E373E5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чл.70, ал.4, във връзка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т.1 от ИК, във вр.с чл. 64 ИК и Решение № 1219-НС от 10.08.2022 г. на ЦИК, РИК 29- Хасково</w:t>
      </w:r>
    </w:p>
    <w:p w:rsidR="00AB7B4C" w:rsidRPr="00FD06BA" w:rsidRDefault="00AB7B4C" w:rsidP="00AB7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B7B4C" w:rsidRPr="00FD06BA" w:rsidRDefault="00AB7B4C" w:rsidP="00AB7B4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 приема изработените 3 /три/ печата по утвърдените от ЦИК параметри за печат на Комисията. Печатът на РИК 29 - ХАСКОВО е кръгъл с един пръстен. Във вътрешния кръг се изписва текстът „РИК“, наименованието и номерът на изборния район. В пръстена се изписва текстът 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„Избори НС 2022“.</w:t>
      </w:r>
    </w:p>
    <w:p w:rsidR="004415B3" w:rsidRPr="004415B3" w:rsidRDefault="00AB7B4C" w:rsidP="00AB7B4C">
      <w:pPr>
        <w:pStyle w:val="a4"/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15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Маркирането на печатите на РИК-Хасково, с които ще се подпечатват документите за работа на комисията при провеждане на изборите за народни </w:t>
      </w: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представители на 2 октомври 2022 г. да се извърши от </w:t>
      </w:r>
      <w:r w:rsidR="004415B3" w:rsidRPr="00FD06BA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="004415B3">
        <w:rPr>
          <w:rFonts w:ascii="Times New Roman" w:hAnsi="Times New Roman" w:cs="Times New Roman"/>
          <w:sz w:val="24"/>
          <w:szCs w:val="24"/>
        </w:rPr>
        <w:t xml:space="preserve"> И </w:t>
      </w: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4415B3" w:rsidRPr="00FD06BA">
        <w:rPr>
          <w:rFonts w:ascii="Times New Roman" w:hAnsi="Times New Roman" w:cs="Times New Roman"/>
          <w:sz w:val="24"/>
          <w:szCs w:val="24"/>
        </w:rPr>
        <w:t xml:space="preserve">Петър Димитров </w:t>
      </w:r>
      <w:proofErr w:type="spellStart"/>
      <w:r w:rsidR="004415B3"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4415B3">
        <w:rPr>
          <w:rFonts w:ascii="Times New Roman" w:hAnsi="Times New Roman" w:cs="Times New Roman"/>
          <w:sz w:val="24"/>
          <w:szCs w:val="24"/>
        </w:rPr>
        <w:t>.</w:t>
      </w:r>
    </w:p>
    <w:p w:rsidR="00AB7B4C" w:rsidRPr="004415B3" w:rsidRDefault="00AB7B4C" w:rsidP="004415B3">
      <w:pPr>
        <w:pStyle w:val="a4"/>
        <w:shd w:val="clear" w:color="auto" w:fill="FFFFFF"/>
        <w:spacing w:before="100" w:beforeAutospacing="1" w:after="15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маркирането на печатите да се съставя протокол, подписан от членовете на комисията, съдържащ 3 (три) отпечатъка на маркирания печат.</w:t>
      </w:r>
    </w:p>
    <w:p w:rsidR="00AB7B4C" w:rsidRPr="00FD06BA" w:rsidRDefault="004D4C0D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</w:t>
      </w:r>
      <w:r w:rsidR="00AB7B4C"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AB7B4C" w:rsidRPr="00FD06BA">
        <w:rPr>
          <w:rStyle w:val="FontStyle12"/>
          <w:sz w:val="24"/>
          <w:szCs w:val="24"/>
        </w:rPr>
        <w:t>1</w:t>
      </w:r>
      <w:r w:rsidR="00AB7B4C" w:rsidRPr="00FD06BA">
        <w:rPr>
          <w:rStyle w:val="FontStyle12"/>
          <w:sz w:val="24"/>
          <w:szCs w:val="24"/>
          <w:lang w:val="en-US"/>
        </w:rPr>
        <w:t>3</w:t>
      </w:r>
      <w:r w:rsidR="00AB7B4C" w:rsidRPr="00FD06BA">
        <w:rPr>
          <w:rStyle w:val="FontStyle12"/>
          <w:sz w:val="24"/>
          <w:szCs w:val="24"/>
        </w:rPr>
        <w:t xml:space="preserve"> /дванадесет/ гласа „За” от членовете на комисията: </w:t>
      </w:r>
      <w:r w:rsidR="00AB7B4C" w:rsidRPr="00FD06BA">
        <w:rPr>
          <w:rFonts w:ascii="Times New Roman" w:hAnsi="Times New Roman" w:cs="Times New Roman"/>
          <w:sz w:val="24"/>
          <w:szCs w:val="24"/>
        </w:rPr>
        <w:t>Димитър Делчев Хадживълчев, Венелин Карев Челебиев, Десислава Иванова Филипова-Рангелова, Петя Ангелова Бостанджиева-Китин, Боряна Радкова Делчева, Ангел Панчев Ангелов, Соня Димитрова Чанкова, Гергана Руменова Бояджиева, Добромир Коев Якимов, Лейла Айнур Елмаз, Биргюл Сали Мустафа, Люба Маринова Спасова, П</w:t>
      </w:r>
      <w:r w:rsidR="004415B3">
        <w:rPr>
          <w:rFonts w:ascii="Times New Roman" w:hAnsi="Times New Roman" w:cs="Times New Roman"/>
          <w:sz w:val="24"/>
          <w:szCs w:val="24"/>
        </w:rPr>
        <w:t xml:space="preserve">етър Димитров </w:t>
      </w:r>
      <w:proofErr w:type="spellStart"/>
      <w:r w:rsidR="004415B3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4415B3">
        <w:rPr>
          <w:rFonts w:ascii="Times New Roman" w:hAnsi="Times New Roman" w:cs="Times New Roman"/>
          <w:sz w:val="24"/>
          <w:szCs w:val="24"/>
        </w:rPr>
        <w:t xml:space="preserve">, </w:t>
      </w:r>
      <w:r w:rsidR="004415B3" w:rsidRPr="00FD06BA">
        <w:rPr>
          <w:rFonts w:ascii="Times New Roman" w:hAnsi="Times New Roman" w:cs="Times New Roman"/>
          <w:sz w:val="24"/>
          <w:szCs w:val="24"/>
        </w:rPr>
        <w:t xml:space="preserve">Петър Димитров </w:t>
      </w:r>
      <w:proofErr w:type="spellStart"/>
      <w:r w:rsidR="004415B3"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4415B3">
        <w:rPr>
          <w:rFonts w:ascii="Times New Roman" w:hAnsi="Times New Roman" w:cs="Times New Roman"/>
          <w:sz w:val="24"/>
          <w:szCs w:val="24"/>
        </w:rPr>
        <w:t>.</w:t>
      </w:r>
    </w:p>
    <w:p w:rsidR="00AB7B4C" w:rsidRPr="00FD06BA" w:rsidRDefault="00AB7B4C" w:rsidP="00AB7B4C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D6215" w:rsidRPr="00FD06BA" w:rsidRDefault="00AD6215" w:rsidP="00AB7B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EF0296" w:rsidRPr="00FD06BA" w:rsidRDefault="00EF0296" w:rsidP="00AB7B4C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right="-135" w:firstLine="0"/>
        <w:jc w:val="both"/>
        <w:rPr>
          <w:rStyle w:val="FontStyle12"/>
          <w:sz w:val="24"/>
          <w:szCs w:val="24"/>
        </w:rPr>
      </w:pPr>
    </w:p>
    <w:p w:rsidR="001633AF" w:rsidRPr="00FD06BA" w:rsidRDefault="001633AF" w:rsidP="00AB7B4C">
      <w:pPr>
        <w:pStyle w:val="a4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</w:t>
      </w:r>
      <w:r w:rsidR="00AD6215" w:rsidRPr="00FD06BA">
        <w:rPr>
          <w:rStyle w:val="FontStyle12"/>
          <w:sz w:val="24"/>
          <w:szCs w:val="24"/>
        </w:rPr>
        <w:t xml:space="preserve"> </w:t>
      </w:r>
      <w:r w:rsidR="00AB7B4C" w:rsidRPr="007E7796">
        <w:rPr>
          <w:rStyle w:val="FontStyle12"/>
          <w:sz w:val="24"/>
          <w:szCs w:val="24"/>
        </w:rPr>
        <w:t>в</w:t>
      </w:r>
      <w:r w:rsidR="007E7796" w:rsidRPr="007E7796">
        <w:rPr>
          <w:rStyle w:val="FontStyle12"/>
          <w:sz w:val="24"/>
          <w:szCs w:val="24"/>
        </w:rPr>
        <w:t xml:space="preserve"> 12:30 </w:t>
      </w:r>
      <w:r w:rsidR="00AB7B4C" w:rsidRPr="007E7796">
        <w:rPr>
          <w:rStyle w:val="FontStyle12"/>
          <w:sz w:val="24"/>
          <w:szCs w:val="24"/>
        </w:rPr>
        <w:t>часа</w:t>
      </w:r>
      <w:r w:rsidR="00AD6215" w:rsidRPr="007E7796">
        <w:rPr>
          <w:rStyle w:val="FontStyle12"/>
          <w:sz w:val="24"/>
          <w:szCs w:val="24"/>
        </w:rPr>
        <w:t>.</w:t>
      </w:r>
    </w:p>
    <w:p w:rsidR="00AD6215" w:rsidRPr="00FD06BA" w:rsidRDefault="00AD6215" w:rsidP="00AB7B4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1633AF" w:rsidRPr="00FD06BA" w:rsidRDefault="001633AF" w:rsidP="00AB7B4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AB7B4C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AB7B4C" w:rsidRPr="00FD06BA" w:rsidRDefault="00AB7B4C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B4C" w:rsidRPr="00FD06BA" w:rsidRDefault="00AB7B4C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Димитър Хадживълчев</w:t>
      </w:r>
    </w:p>
    <w:p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215" w:rsidRPr="00FD06BA" w:rsidRDefault="00AD6215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15" w:rsidRPr="00FD06BA" w:rsidRDefault="00AD6215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6215" w:rsidRPr="00FD06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7B4C" w:rsidRPr="00FD06BA" w:rsidRDefault="00AB7B4C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Петя Бостанджиева - Китин</w:t>
      </w:r>
    </w:p>
    <w:p w:rsidR="001633AF" w:rsidRPr="00FD06BA" w:rsidRDefault="001633AF" w:rsidP="00AB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6BA" w:rsidRPr="00FD06BA" w:rsidRDefault="00FD0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6BA" w:rsidRPr="00FD06BA" w:rsidSect="001F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3EE5F91"/>
    <w:multiLevelType w:val="hybridMultilevel"/>
    <w:tmpl w:val="A5BCBE7A"/>
    <w:lvl w:ilvl="0" w:tplc="7B4A57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311"/>
    <w:multiLevelType w:val="hybridMultilevel"/>
    <w:tmpl w:val="03147E6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9B5"/>
    <w:multiLevelType w:val="hybridMultilevel"/>
    <w:tmpl w:val="58B22BF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1DD2"/>
    <w:multiLevelType w:val="hybridMultilevel"/>
    <w:tmpl w:val="7BEC9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EC4D8B"/>
    <w:multiLevelType w:val="hybridMultilevel"/>
    <w:tmpl w:val="DDFC9CE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5F6"/>
    <w:multiLevelType w:val="hybridMultilevel"/>
    <w:tmpl w:val="4752913E"/>
    <w:lvl w:ilvl="0" w:tplc="C85298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8333F7"/>
    <w:multiLevelType w:val="multilevel"/>
    <w:tmpl w:val="A44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D066C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11CEA"/>
    <w:multiLevelType w:val="hybridMultilevel"/>
    <w:tmpl w:val="A35212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F76FC"/>
    <w:multiLevelType w:val="multilevel"/>
    <w:tmpl w:val="F05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C7FBA"/>
    <w:multiLevelType w:val="hybridMultilevel"/>
    <w:tmpl w:val="3A18F4D4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6735B"/>
    <w:multiLevelType w:val="multilevel"/>
    <w:tmpl w:val="4F7E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853FD"/>
    <w:multiLevelType w:val="hybridMultilevel"/>
    <w:tmpl w:val="D5FC9B2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</w:num>
  <w:num w:numId="2">
    <w:abstractNumId w:val="15"/>
  </w:num>
  <w:num w:numId="3">
    <w:abstractNumId w:val="0"/>
  </w:num>
  <w:num w:numId="4">
    <w:abstractNumId w:val="18"/>
  </w:num>
  <w:num w:numId="5">
    <w:abstractNumId w:val="19"/>
  </w:num>
  <w:num w:numId="6">
    <w:abstractNumId w:val="17"/>
  </w:num>
  <w:num w:numId="7">
    <w:abstractNumId w:val="2"/>
  </w:num>
  <w:num w:numId="8">
    <w:abstractNumId w:val="16"/>
  </w:num>
  <w:num w:numId="9">
    <w:abstractNumId w:val="12"/>
  </w:num>
  <w:num w:numId="10">
    <w:abstractNumId w:val="1"/>
  </w:num>
  <w:num w:numId="11">
    <w:abstractNumId w:val="13"/>
  </w:num>
  <w:num w:numId="12">
    <w:abstractNumId w:val="21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14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3AF"/>
    <w:rsid w:val="00086AF2"/>
    <w:rsid w:val="00091D71"/>
    <w:rsid w:val="000D64E7"/>
    <w:rsid w:val="001633AF"/>
    <w:rsid w:val="00197E32"/>
    <w:rsid w:val="001A708E"/>
    <w:rsid w:val="001F6490"/>
    <w:rsid w:val="002611D3"/>
    <w:rsid w:val="00365F4A"/>
    <w:rsid w:val="003F56DC"/>
    <w:rsid w:val="004415B3"/>
    <w:rsid w:val="004D4C0D"/>
    <w:rsid w:val="00514E9D"/>
    <w:rsid w:val="006F54C3"/>
    <w:rsid w:val="006F5F47"/>
    <w:rsid w:val="007E7796"/>
    <w:rsid w:val="00941356"/>
    <w:rsid w:val="00AB7B4C"/>
    <w:rsid w:val="00AD6215"/>
    <w:rsid w:val="00B71986"/>
    <w:rsid w:val="00BA4941"/>
    <w:rsid w:val="00C058CF"/>
    <w:rsid w:val="00CC6721"/>
    <w:rsid w:val="00D114E5"/>
    <w:rsid w:val="00D202C3"/>
    <w:rsid w:val="00DB31D2"/>
    <w:rsid w:val="00E373E5"/>
    <w:rsid w:val="00EA26D4"/>
    <w:rsid w:val="00ED368E"/>
    <w:rsid w:val="00EF0296"/>
    <w:rsid w:val="00FA7ADE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633A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633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33AF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633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3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33A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1633A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1633AF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7AD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D6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User-1</cp:lastModifiedBy>
  <cp:revision>11</cp:revision>
  <cp:lastPrinted>2022-08-13T08:55:00Z</cp:lastPrinted>
  <dcterms:created xsi:type="dcterms:W3CDTF">2022-08-13T07:37:00Z</dcterms:created>
  <dcterms:modified xsi:type="dcterms:W3CDTF">2022-08-13T09:34:00Z</dcterms:modified>
</cp:coreProperties>
</file>