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77572E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427611">
        <w:rPr>
          <w:rStyle w:val="FontStyle11"/>
          <w:sz w:val="28"/>
          <w:szCs w:val="28"/>
          <w:lang w:val="bg-BG" w:eastAsia="bg-BG"/>
        </w:rPr>
        <w:t>2</w:t>
      </w:r>
      <w:r w:rsidR="00443ECA">
        <w:rPr>
          <w:rStyle w:val="FontStyle11"/>
          <w:sz w:val="28"/>
          <w:szCs w:val="28"/>
          <w:lang w:val="bg-BG" w:eastAsia="bg-BG"/>
        </w:rPr>
        <w:t>9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443ECA">
        <w:rPr>
          <w:rStyle w:val="FontStyle11"/>
          <w:color w:val="000000" w:themeColor="text1"/>
          <w:sz w:val="28"/>
          <w:szCs w:val="28"/>
          <w:lang w:val="bg-BG" w:eastAsia="bg-BG"/>
        </w:rPr>
        <w:t>30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Pr="005E1F46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0C5">
        <w:rPr>
          <w:color w:val="000000" w:themeColor="text1"/>
        </w:rPr>
        <w:t xml:space="preserve">            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443ECA" w:rsidRPr="005E1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30</w:t>
      </w:r>
      <w:r w:rsidR="002D70F3" w:rsidRPr="005E1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</w:t>
      </w:r>
      <w:r w:rsidR="00990B7A" w:rsidRPr="005E1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.2021 г., в 17:3</w:t>
      </w:r>
      <w:r w:rsidR="00427611" w:rsidRPr="005E1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5E1F46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5E1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5E1F46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245D" w:rsidRPr="005E1F46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D245D" w:rsidRPr="005E1F46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5D" w:rsidRPr="005E1F46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Лейла Айнур Елмаз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Венелин Карев Челебиев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Добромир Коев Якимов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Николаев Китов 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Гергана Руменова Бояджиева</w:t>
            </w:r>
            <w:r w:rsidRPr="005E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Аднан Али Адил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Ина Вескова Георгиева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Люба Маринова Спасова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Славея Георгиева Костадинова</w:t>
            </w:r>
            <w:r w:rsidRPr="005E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Зекие Сюлейман Мурад</w:t>
            </w:r>
          </w:p>
          <w:p w:rsidR="004D245D" w:rsidRPr="005E1F46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1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Даниела Костадинова Мавродиева</w:t>
            </w:r>
          </w:p>
          <w:p w:rsidR="004D245D" w:rsidRPr="005E1F46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5E1F46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245D" w:rsidRPr="005E1F46" w:rsidRDefault="004D245D" w:rsidP="004D2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45D" w:rsidRPr="005E1F46" w:rsidRDefault="004D245D" w:rsidP="004D2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            Колеги, откривам заседанието на РИК 29 – Хасково. </w:t>
      </w:r>
    </w:p>
    <w:p w:rsidR="004D245D" w:rsidRPr="005E1F46" w:rsidRDefault="004D245D" w:rsidP="004D24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F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A96C7C" w:rsidRPr="005E1F46" w:rsidRDefault="00A96C7C" w:rsidP="004D24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B7A" w:rsidRPr="005E1F46" w:rsidRDefault="00990B7A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за замяна от ПП „ГЕРБ“ – вх. № 323/29.03.21г.в СИК – Община Хасково;</w:t>
      </w: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за замяна от ПП „ДПС“ – вх. № 324/29.03.21. в СИК – Община Свиленград.</w:t>
      </w: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98C">
        <w:rPr>
          <w:rFonts w:ascii="Times New Roman" w:hAnsi="Times New Roman" w:cs="Times New Roman"/>
          <w:sz w:val="24"/>
          <w:szCs w:val="24"/>
        </w:rPr>
        <w:t xml:space="preserve">Предложение за </w:t>
      </w:r>
      <w:r w:rsidRPr="00D3498C">
        <w:rPr>
          <w:rFonts w:ascii="Times New Roman" w:hAnsi="Times New Roman" w:cs="Times New Roman"/>
          <w:color w:val="000000" w:themeColor="text1"/>
          <w:sz w:val="24"/>
          <w:szCs w:val="24"/>
        </w:rPr>
        <w:t>замени от от ПП „ВОЛЯ“ – вх. №  337/30.03.21г. в СИК – Община Симеоновград,  вх. № 338/30.03.21г.в СИК- Свиленград и вх. № 339/30.03.21г. в СИК- Харманли;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от КП „БСП за България“ в СИК – Община Димитровград-вх. № 341/30.03.21г.</w:t>
      </w: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за замяна от КП „Обединени патриоти – НФСБ, АТАКА И ВМРО“ – вх. № 342/30.03.21г. в СИК – Община Хасково;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от КП „Обединени патриоти – НФСБ, АТАКА И ВМРО“ – вх. № 343/30.03.21г. и вх. № 344/30.03.21г. в СИК – Община Димитровград;</w:t>
      </w: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за замяна от КП „Обединени патриоти – НФСБ, АТАКА И ВМРО“ – вх. № 345/30.03.21г. в СИК – Община Минерални бани;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</w:t>
      </w: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замени от КП „БСП за България“ – вх. №  351/30.03.21г. – Община Минерални бани;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кандидатска листа на КП „ГЕРБ-СДС“ в изборите за народни представители на 4 април 2021 г. за 29-ти многомандатен  избирателен район – Хасково-14 бр. към вх. 5/30.03.21г.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КП „Обединени патриоти – НФСБ, АТАКА И ВМРО“ </w:t>
      </w:r>
      <w:r w:rsidRPr="00D34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за 29-ти многомандатен  избирателен район – Хасково- вх. №06 от  30.03.21г.-19 бр.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</w:t>
      </w: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КП „БСП за България“ – вх. №  352/30.03.21г. в СИК – Община Хасково;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от ПП „ДПС“ – вх. № 354/30.03.21. в СИК- Димитровград;</w:t>
      </w: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за замяна от КП „Обединени патриоти – НФСБ, АТАКА И ВМРО“ – вх. № 353/30.03.21г. в СИК – Община Хасково;</w:t>
      </w:r>
    </w:p>
    <w:p w:rsidR="00D3498C" w:rsidRPr="00D3498C" w:rsidRDefault="00D3498C" w:rsidP="00D3498C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</w:t>
      </w: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КП „БСП за България“ – вх. №  355/30.03.21г. в СИК – Община Маджарово;</w:t>
      </w:r>
    </w:p>
    <w:p w:rsidR="00D3498C" w:rsidRPr="00D3498C" w:rsidRDefault="00D3498C" w:rsidP="00D3498C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98C">
        <w:rPr>
          <w:rFonts w:ascii="Times New Roman" w:hAnsi="Times New Roman" w:cs="Times New Roman"/>
          <w:sz w:val="24"/>
          <w:szCs w:val="24"/>
        </w:rPr>
        <w:t xml:space="preserve"> НАЗНАЧАВАНЕ НА 5 БРОЯ ТЕХНИЧЕСКИ СЪТРУДНИЦИ ЗА ПОДПОМАГАНЕ ЧЛЕНОВЕТЕ НА РИК ПРИ ПРИЕМАНЕ НА ПРОТОКОЛИТЕ В ИЗБОРНАТА НОЩ.</w:t>
      </w:r>
    </w:p>
    <w:p w:rsidR="00D3498C" w:rsidRPr="00D3498C" w:rsidRDefault="00D3498C" w:rsidP="00D3498C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498C">
        <w:rPr>
          <w:rFonts w:ascii="Times New Roman" w:hAnsi="Times New Roman" w:cs="Times New Roman"/>
          <w:sz w:val="24"/>
          <w:szCs w:val="24"/>
        </w:rPr>
        <w:t xml:space="preserve">Освобождаване на лицето Донка Янкова Георгиева като председател от </w:t>
      </w:r>
      <w:r w:rsidRPr="00D34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КП „Обединени патриоти – НФСБ, АТАКА И ВМРО“ – вх. № 353/30.03.21г. в СИК 293400121 – Община Хасково;</w:t>
      </w:r>
    </w:p>
    <w:p w:rsidR="00990B7A" w:rsidRPr="005E1F46" w:rsidRDefault="00990B7A" w:rsidP="00443EC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E1" w:rsidRPr="005E1F46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4D245D" w:rsidRPr="005E1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="004D245D" w:rsidRPr="005E1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</w:t>
      </w:r>
    </w:p>
    <w:p w:rsidR="004D245D" w:rsidRPr="005E1F46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Не се направиха допълнения за дневния ред.</w:t>
      </w:r>
    </w:p>
    <w:p w:rsidR="00D3498C" w:rsidRPr="005E1F46" w:rsidRDefault="004D245D" w:rsidP="00D3498C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79001C" w:rsidRPr="005E1F46">
        <w:rPr>
          <w:rStyle w:val="FontStyle12"/>
          <w:b/>
          <w:sz w:val="24"/>
          <w:szCs w:val="24"/>
          <w:u w:val="single"/>
        </w:rPr>
        <w:t>:</w:t>
      </w:r>
      <w:r w:rsidR="001A651D" w:rsidRPr="005E1F46">
        <w:rPr>
          <w:color w:val="000000" w:themeColor="text1"/>
          <w:lang w:eastAsia="bg-BG"/>
        </w:rPr>
        <w:t xml:space="preserve"> </w:t>
      </w:r>
      <w:r w:rsidR="00D3498C" w:rsidRPr="005E1F46">
        <w:rPr>
          <w:color w:val="000000" w:themeColor="text1"/>
        </w:rPr>
        <w:t>замяна от КП „ГЕРБ-СДС“ – вх. № 323/29.03.21г.в СИК – Община Хасково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 xml:space="preserve">В  РИК е постъпило заявление с  </w:t>
      </w:r>
      <w:r w:rsidRPr="005E1F46">
        <w:rPr>
          <w:rStyle w:val="a9"/>
          <w:u w:val="single"/>
        </w:rPr>
        <w:t xml:space="preserve">вх. № 323/ 29.03.2021г. </w:t>
      </w:r>
      <w:r w:rsidRPr="005E1F46">
        <w:t xml:space="preserve"> от упълномощения представител на партията,  с което се иска замяна в състава на </w:t>
      </w:r>
      <w:r w:rsidRPr="005E1F46">
        <w:rPr>
          <w:color w:val="000000" w:themeColor="text1"/>
        </w:rPr>
        <w:t>СИК в общ. Хасково.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Извършва замяна в състава на следните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Хасково, по предложение на упълномощения представител на КП „ГЕРБ-СДС“, както следва: </w:t>
      </w:r>
    </w:p>
    <w:tbl>
      <w:tblPr>
        <w:tblW w:w="11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860"/>
        <w:gridCol w:w="2980"/>
        <w:gridCol w:w="1160"/>
        <w:gridCol w:w="1146"/>
      </w:tblGrid>
      <w:tr w:rsidR="00D3498C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Захариева Костова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Митков Диков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Георгиева Кьосева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Жени Петрова Павлова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Ренета Минкова Крумова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Латинка Ивова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Огнянова Костадинова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Вълчан Петев Чанев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Илиева 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Ангелова Баротева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Стоянова Желязкова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Живкова Добрева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Атанасова Иванова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Ивалена Иванова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Миткова Денева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Адриана Димитрова Узунова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D2C35" w:rsidRPr="005E1F46" w:rsidRDefault="00DD2C35" w:rsidP="00443EC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43ECA" w:rsidRPr="005E1F46" w:rsidRDefault="00443ECA" w:rsidP="00443EC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D2C35" w:rsidRPr="005E1F46" w:rsidRDefault="00DD2C35" w:rsidP="00DD2C3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="000704A8"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="000704A8" w:rsidRPr="005E1F46">
        <w:rPr>
          <w:rStyle w:val="FontStyle12"/>
          <w:sz w:val="24"/>
          <w:szCs w:val="24"/>
        </w:rPr>
        <w:t>-Господинова,</w:t>
      </w:r>
      <w:r w:rsidR="000704A8"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D2C35" w:rsidRPr="005E1F46" w:rsidRDefault="00DD2C35" w:rsidP="00DD2C35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D2C35" w:rsidRPr="005E1F46" w:rsidRDefault="00DD2C35" w:rsidP="00DD2C35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D2C35" w:rsidRPr="005E1F46" w:rsidRDefault="00DD2C35" w:rsidP="00850F6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="000704A8"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4A8"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="000704A8"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850F6F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5E1F46">
        <w:t xml:space="preserve"> Предложение за </w:t>
      </w:r>
      <w:r w:rsidRPr="005E1F46">
        <w:rPr>
          <w:color w:val="000000" w:themeColor="text1"/>
        </w:rPr>
        <w:t xml:space="preserve">замени от ПП „ДПС“ – вх. №  324/29.03.21г. </w:t>
      </w: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t xml:space="preserve">В  РИК е постъпило предложение за </w:t>
      </w:r>
      <w:r w:rsidRPr="005E1F46">
        <w:rPr>
          <w:color w:val="000000" w:themeColor="text1"/>
        </w:rPr>
        <w:t>замяна от ПП „ДПС“ – вх. №  324/29.03.21г. в СИК – Община Свиленград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Свиленград , по предложение на упълномощения представител на </w:t>
      </w:r>
      <w:r w:rsidRPr="005E1F46">
        <w:rPr>
          <w:color w:val="000000" w:themeColor="text1"/>
        </w:rPr>
        <w:t>ПП „ДПС</w:t>
      </w:r>
      <w:r w:rsidRPr="005E1F46">
        <w:t xml:space="preserve">“, както следва: 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860"/>
        <w:gridCol w:w="3520"/>
        <w:gridCol w:w="1160"/>
        <w:gridCol w:w="1146"/>
      </w:tblGrid>
      <w:tr w:rsidR="00D3498C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Грозданка Хараланова Ставрева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Тодоров Арнаудов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Атанасова Дойчева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Красимирова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Pr="005E1F46">
        <w:t xml:space="preserve"> Предложение за </w:t>
      </w:r>
      <w:r w:rsidRPr="005E1F46">
        <w:rPr>
          <w:color w:val="000000" w:themeColor="text1"/>
        </w:rPr>
        <w:t>замени от ПП „ВОЛЯ“ – вх. №  337/30.03.21г.; вх. № 338/30.03.21г. и вх. № 339/30.03.21г.</w:t>
      </w: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lastRenderedPageBreak/>
        <w:t xml:space="preserve">В  РИК е постъпило предложение за </w:t>
      </w:r>
      <w:r w:rsidRPr="005E1F46">
        <w:rPr>
          <w:color w:val="000000" w:themeColor="text1"/>
        </w:rPr>
        <w:t>замяна от ПП „ВОЛЯ“ – вх. №  337/30.03.21г. в СИК – Община Симеоновград,  вх. № 338/30.03.21г.в СИК- Свиленград и вх. № 339/30.03.21г. в СИК- Харманли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D3498C" w:rsidRPr="005E1F46" w:rsidRDefault="00D3498C" w:rsidP="00D3498C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Симеоновград , по предложение на упълномощения представител на </w:t>
      </w:r>
      <w:r w:rsidRPr="005E1F46">
        <w:rPr>
          <w:color w:val="000000" w:themeColor="text1"/>
        </w:rPr>
        <w:t>ПП „ВОЛЯ</w:t>
      </w:r>
      <w:r w:rsidRPr="005E1F46">
        <w:t xml:space="preserve">“, както следва: </w:t>
      </w:r>
    </w:p>
    <w:tbl>
      <w:tblPr>
        <w:tblW w:w="12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860"/>
        <w:gridCol w:w="3520"/>
        <w:gridCol w:w="1160"/>
        <w:gridCol w:w="1120"/>
      </w:tblGrid>
      <w:tr w:rsidR="00D3498C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Господинка Тенчева Михова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Виржиния Тенчева Койчева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5"/>
        <w:shd w:val="clear" w:color="auto" w:fill="FFFFFF"/>
        <w:spacing w:after="150"/>
        <w:ind w:left="720"/>
        <w:jc w:val="both"/>
      </w:pPr>
    </w:p>
    <w:p w:rsidR="00D3498C" w:rsidRPr="005E1F46" w:rsidRDefault="00D3498C" w:rsidP="00D3498C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Свиленград, по предложение на упълномощения представител на </w:t>
      </w:r>
      <w:r w:rsidRPr="005E1F46">
        <w:rPr>
          <w:color w:val="000000" w:themeColor="text1"/>
        </w:rPr>
        <w:t>ПП „ВОЛЯ</w:t>
      </w:r>
      <w:r w:rsidRPr="005E1F46">
        <w:t xml:space="preserve">“, както следва: </w:t>
      </w:r>
    </w:p>
    <w:tbl>
      <w:tblPr>
        <w:tblW w:w="124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860"/>
        <w:gridCol w:w="3720"/>
        <w:gridCol w:w="1256"/>
        <w:gridCol w:w="1120"/>
      </w:tblGrid>
      <w:tr w:rsidR="00D3498C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0F051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Илиева Трифонова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Атанасова Пънделова Янева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3498C" w:rsidRPr="005E1F46" w:rsidRDefault="00D3498C" w:rsidP="00D3498C">
      <w:pPr>
        <w:pStyle w:val="a5"/>
        <w:shd w:val="clear" w:color="auto" w:fill="FFFFFF"/>
        <w:spacing w:after="150"/>
        <w:ind w:left="720"/>
        <w:jc w:val="both"/>
      </w:pPr>
    </w:p>
    <w:p w:rsidR="00D3498C" w:rsidRPr="005E1F46" w:rsidRDefault="00D3498C" w:rsidP="00D3498C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Харманли, по предложение на упълномощения представител на </w:t>
      </w:r>
      <w:r w:rsidRPr="005E1F46">
        <w:rPr>
          <w:color w:val="000000" w:themeColor="text1"/>
        </w:rPr>
        <w:t>ПП „ВОЛЯ</w:t>
      </w:r>
      <w:r w:rsidRPr="005E1F46">
        <w:t xml:space="preserve">“, както следва: </w:t>
      </w:r>
    </w:p>
    <w:tbl>
      <w:tblPr>
        <w:tblW w:w="12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80"/>
        <w:gridCol w:w="1880"/>
        <w:gridCol w:w="3760"/>
        <w:gridCol w:w="1300"/>
        <w:gridCol w:w="1300"/>
      </w:tblGrid>
      <w:tr w:rsidR="00D3498C" w:rsidRPr="005E1F46" w:rsidTr="000F051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Назначава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Михайлов Иванов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Дончева Андреева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293300017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Вълкова Ковачева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Валерия Радева Богданова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4 от дневния ред относно:</w:t>
      </w:r>
      <w:r w:rsidRPr="005E1F46">
        <w:t xml:space="preserve"> Предложение за </w:t>
      </w:r>
      <w:r w:rsidRPr="005E1F46">
        <w:rPr>
          <w:color w:val="000000" w:themeColor="text1"/>
        </w:rPr>
        <w:t xml:space="preserve">замени от КП „БСП за България“ – вх. №  341/30.03.21г. </w:t>
      </w: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t xml:space="preserve">В  РИК е постъпило предложение за </w:t>
      </w:r>
      <w:r w:rsidRPr="005E1F46">
        <w:rPr>
          <w:color w:val="000000" w:themeColor="text1"/>
        </w:rPr>
        <w:t>замяна от КП „БСП за България“ – вх. №  341/30.03.21г. в СИК – Община Димитровград и допълване списъка на резервните членове на СИК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D3498C" w:rsidRPr="005E1F46" w:rsidRDefault="00D3498C" w:rsidP="00D3498C">
      <w:pPr>
        <w:pStyle w:val="a5"/>
        <w:numPr>
          <w:ilvl w:val="0"/>
          <w:numId w:val="40"/>
        </w:numPr>
        <w:shd w:val="clear" w:color="auto" w:fill="FFFFFF"/>
        <w:spacing w:after="150" w:line="240" w:lineRule="auto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Димитровград, по предложение на упълномощения представител на </w:t>
      </w:r>
      <w:r w:rsidRPr="005E1F46">
        <w:rPr>
          <w:color w:val="000000" w:themeColor="text1"/>
        </w:rPr>
        <w:t xml:space="preserve">КП „БСП за България“ </w:t>
      </w:r>
      <w:r w:rsidRPr="005E1F46">
        <w:t xml:space="preserve">както следва: </w:t>
      </w:r>
    </w:p>
    <w:tbl>
      <w:tblPr>
        <w:tblW w:w="11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40"/>
        <w:gridCol w:w="1860"/>
        <w:gridCol w:w="3480"/>
        <w:gridCol w:w="1160"/>
        <w:gridCol w:w="1160"/>
      </w:tblGrid>
      <w:tr w:rsidR="00D3498C" w:rsidRPr="005E1F46" w:rsidTr="000F051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Илева Цанева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Славея Николова Добрева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Ренета Георгиева Атанасова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Георгиева Йорданова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Енчева Костова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 Костадинова Теодошева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Марчева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Панчев Господинов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Панчев Господинов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Марчева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Генова Иванова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Таню Тодоров Танев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Таню Тодоров Танев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Господинова Гочева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Женя Иванова Радева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Кръстева Канева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Христов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5"/>
        <w:shd w:val="clear" w:color="auto" w:fill="FFFFFF"/>
        <w:spacing w:after="150"/>
        <w:ind w:left="720"/>
        <w:rPr>
          <w:shd w:val="clear" w:color="auto" w:fill="FFFFFF"/>
        </w:rPr>
      </w:pPr>
    </w:p>
    <w:p w:rsidR="00D3498C" w:rsidRPr="005E1F46" w:rsidRDefault="00D3498C" w:rsidP="00D3498C">
      <w:pPr>
        <w:pStyle w:val="a5"/>
        <w:shd w:val="clear" w:color="auto" w:fill="FFFFFF"/>
        <w:spacing w:after="150"/>
        <w:ind w:left="720"/>
        <w:rPr>
          <w:shd w:val="clear" w:color="auto" w:fill="FFFFFF"/>
        </w:rPr>
      </w:pPr>
    </w:p>
    <w:p w:rsidR="00D3498C" w:rsidRPr="005E1F46" w:rsidRDefault="00D3498C" w:rsidP="00D3498C">
      <w:pPr>
        <w:pStyle w:val="a5"/>
        <w:numPr>
          <w:ilvl w:val="0"/>
          <w:numId w:val="40"/>
        </w:numPr>
        <w:shd w:val="clear" w:color="auto" w:fill="FFFFFF"/>
        <w:spacing w:after="150" w:line="240" w:lineRule="auto"/>
        <w:rPr>
          <w:shd w:val="clear" w:color="auto" w:fill="FFFFFF"/>
        </w:rPr>
      </w:pPr>
      <w:r w:rsidRPr="005E1F46">
        <w:rPr>
          <w:shd w:val="clear" w:color="auto" w:fill="FFFFFF"/>
        </w:rPr>
        <w:lastRenderedPageBreak/>
        <w:t>Допълва списъка с резервни членове на СИК, както следва:</w:t>
      </w:r>
    </w:p>
    <w:tbl>
      <w:tblPr>
        <w:tblW w:w="10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860"/>
        <w:gridCol w:w="3480"/>
        <w:gridCol w:w="1160"/>
        <w:gridCol w:w="1160"/>
      </w:tblGrid>
      <w:tr w:rsidR="00D3498C" w:rsidRPr="005E1F46" w:rsidTr="000F0516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РЕЗЕРВИ: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3498C" w:rsidRPr="005E1F46" w:rsidTr="00717715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Илева Цанева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5"/>
        <w:shd w:val="clear" w:color="auto" w:fill="FFFFFF"/>
        <w:spacing w:after="150"/>
        <w:ind w:left="720"/>
        <w:rPr>
          <w:shd w:val="clear" w:color="auto" w:fill="FFFFFF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Предложение за замяна от КП „Обединени патриоти – НФСБ, АТАКА И ВМРО“ – вх. № 342/30.03.21г. в СИК – Община Хасково</w:t>
      </w:r>
    </w:p>
    <w:p w:rsidR="00D3498C" w:rsidRPr="005E1F46" w:rsidRDefault="00D3498C" w:rsidP="00D3498C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В  РИК е постъпило заявление с  </w:t>
      </w:r>
      <w:r w:rsidRPr="005E1F46">
        <w:rPr>
          <w:rStyle w:val="a9"/>
          <w:rFonts w:ascii="Times New Roman" w:hAnsi="Times New Roman" w:cs="Times New Roman"/>
          <w:sz w:val="24"/>
          <w:szCs w:val="24"/>
          <w:u w:val="single"/>
        </w:rPr>
        <w:t xml:space="preserve">вх. № 342 / 30.03.2021г. </w:t>
      </w:r>
      <w:r w:rsidRPr="005E1F46">
        <w:rPr>
          <w:rFonts w:ascii="Times New Roman" w:hAnsi="Times New Roman" w:cs="Times New Roman"/>
          <w:sz w:val="24"/>
          <w:szCs w:val="24"/>
        </w:rPr>
        <w:t xml:space="preserve"> от упълномощения представител на партията, с което се иска замяна в състава на СИК </w:t>
      </w:r>
      <w:r w:rsidRPr="005E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Община Хасково.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5E1F46">
        <w:rPr>
          <w:rStyle w:val="a9"/>
        </w:rPr>
        <w:t>РЕШИ: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  <w:rPr>
          <w:b/>
          <w:bCs/>
        </w:rPr>
      </w:pPr>
      <w:r w:rsidRPr="005E1F46">
        <w:t>Извършва замяна в състава на следната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- </w:t>
      </w:r>
      <w:r w:rsidRPr="005E1F46">
        <w:t xml:space="preserve">община Хасково, по предложение на упълномощения представител на </w:t>
      </w:r>
      <w:r w:rsidRPr="005E1F46">
        <w:rPr>
          <w:color w:val="000000" w:themeColor="text1"/>
        </w:rPr>
        <w:t>КП „Обединени патриоти – НФСБ, АТАКА И ВМРО“</w:t>
      </w:r>
    </w:p>
    <w:tbl>
      <w:tblPr>
        <w:tblW w:w="14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3340"/>
        <w:gridCol w:w="1860"/>
        <w:gridCol w:w="2980"/>
        <w:gridCol w:w="1160"/>
        <w:gridCol w:w="1146"/>
      </w:tblGrid>
      <w:tr w:rsidR="00D3498C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Тончев Добрев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7812248464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Миткова Костадинова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lastRenderedPageBreak/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Предложение за замяна от КП „Обединени патриоти – НФСБ, АТАКА И ВМРО“ – вх. № 343/30.03.21г. и вх. № 344/30.03.21г. в СИК – Община Димитровград</w:t>
      </w:r>
    </w:p>
    <w:p w:rsidR="00D3498C" w:rsidRPr="005E1F46" w:rsidRDefault="00D3498C" w:rsidP="00D3498C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В  РИК е постъпило заявление с  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вх. № 343/30.03.21г. и вх. № 344/30.03.21г. </w:t>
      </w:r>
      <w:r w:rsidRPr="005E1F46">
        <w:rPr>
          <w:rFonts w:ascii="Times New Roman" w:hAnsi="Times New Roman" w:cs="Times New Roman"/>
          <w:sz w:val="24"/>
          <w:szCs w:val="24"/>
        </w:rPr>
        <w:t xml:space="preserve">от упълномощения представител на партията, с което се иска замяна в състава на СИК </w:t>
      </w:r>
      <w:r w:rsidRPr="005E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Община Димитровград.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5E1F46">
        <w:rPr>
          <w:rStyle w:val="a9"/>
        </w:rPr>
        <w:t>РЕШИ: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  <w:rPr>
          <w:b/>
          <w:bCs/>
        </w:rPr>
      </w:pPr>
      <w:r w:rsidRPr="005E1F46">
        <w:t>Извършва замяна в състава на следната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- </w:t>
      </w:r>
      <w:r w:rsidRPr="005E1F46">
        <w:t xml:space="preserve">община Димитровград, по предложение на упълномощения представител на </w:t>
      </w:r>
      <w:r w:rsidRPr="005E1F46">
        <w:rPr>
          <w:color w:val="000000" w:themeColor="text1"/>
        </w:rPr>
        <w:t>КП „Обединени патриоти – НФСБ, АТАКА И ВМРО“</w:t>
      </w:r>
    </w:p>
    <w:tbl>
      <w:tblPr>
        <w:tblW w:w="134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40"/>
        <w:gridCol w:w="1342"/>
        <w:gridCol w:w="1237"/>
        <w:gridCol w:w="3611"/>
        <w:gridCol w:w="1491"/>
        <w:gridCol w:w="1334"/>
      </w:tblGrid>
      <w:tr w:rsidR="00D3498C" w:rsidRPr="005E1F46" w:rsidTr="000F051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Танев Цонев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Колев Тодоров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Маринова Данева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Тончева Бялкова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Георгиев Станчев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Радев Ангелов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D3498C" w:rsidRPr="005E1F46" w:rsidRDefault="00D3498C" w:rsidP="00850F6F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lastRenderedPageBreak/>
        <w:t>По т. 7 от дневния ред относно: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Предложение за замяна от КП „Обединени патриоти – НФСБ, АТАКА И ВМРО“ – вх. № 345/30.03.21г. в СИК – Община Минерални бани</w:t>
      </w:r>
    </w:p>
    <w:p w:rsidR="00D3498C" w:rsidRPr="005E1F46" w:rsidRDefault="00D3498C" w:rsidP="00D3498C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В  РИК е постъпило заявление с  </w:t>
      </w:r>
      <w:r w:rsidRPr="005E1F46">
        <w:rPr>
          <w:rStyle w:val="a9"/>
          <w:rFonts w:ascii="Times New Roman" w:hAnsi="Times New Roman" w:cs="Times New Roman"/>
          <w:sz w:val="24"/>
          <w:szCs w:val="24"/>
          <w:u w:val="single"/>
        </w:rPr>
        <w:t xml:space="preserve">вх. № 345 / 30.03.2021г. </w:t>
      </w:r>
      <w:r w:rsidRPr="005E1F46">
        <w:rPr>
          <w:rFonts w:ascii="Times New Roman" w:hAnsi="Times New Roman" w:cs="Times New Roman"/>
          <w:sz w:val="24"/>
          <w:szCs w:val="24"/>
        </w:rPr>
        <w:t xml:space="preserve"> от упълномощения представител на партията, с което се иска замяна в състава на СИК </w:t>
      </w:r>
      <w:r w:rsidRPr="005E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Община Минерални бани.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5E1F46">
        <w:rPr>
          <w:rStyle w:val="a9"/>
        </w:rPr>
        <w:t>РЕШИ: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  <w:rPr>
          <w:b/>
          <w:bCs/>
        </w:rPr>
      </w:pPr>
      <w:r w:rsidRPr="005E1F46">
        <w:t>Извършва замяна в състава на следната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- </w:t>
      </w:r>
      <w:r w:rsidRPr="005E1F46">
        <w:t xml:space="preserve">община Минерални бани, по предложение на упълномощения представител на </w:t>
      </w:r>
      <w:r w:rsidRPr="005E1F46">
        <w:rPr>
          <w:color w:val="000000" w:themeColor="text1"/>
        </w:rPr>
        <w:t>КП „Обединени патриоти – НФСБ, АТАКА И ВМРО“</w:t>
      </w: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40"/>
        <w:gridCol w:w="1829"/>
        <w:gridCol w:w="3480"/>
        <w:gridCol w:w="1160"/>
        <w:gridCol w:w="1160"/>
      </w:tblGrid>
      <w:tr w:rsidR="00D3498C" w:rsidRPr="005E1F46" w:rsidTr="000F051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Миткова Ангелова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Оля Желева Атанасова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D3498C" w:rsidRPr="005E1F46" w:rsidRDefault="00D3498C" w:rsidP="00850F6F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8 от дневния ред относно:</w:t>
      </w:r>
      <w:r w:rsidRPr="005E1F46">
        <w:t xml:space="preserve"> : Предложение за </w:t>
      </w:r>
      <w:r w:rsidRPr="005E1F46">
        <w:rPr>
          <w:color w:val="000000" w:themeColor="text1"/>
        </w:rPr>
        <w:t xml:space="preserve">замени от КП „БСП за България“ – вх. №  351/30.03.21г. </w:t>
      </w: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t xml:space="preserve">В  РИК е постъпило предложение за </w:t>
      </w:r>
      <w:r w:rsidRPr="005E1F46">
        <w:rPr>
          <w:color w:val="000000" w:themeColor="text1"/>
        </w:rPr>
        <w:t>замяна от КП „БСП за България“ – вх. №  351/30.03.21г. в СИК – Община Минерални бани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lastRenderedPageBreak/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Минерални бани, по предложение на упълномощения представител на </w:t>
      </w:r>
      <w:r w:rsidRPr="005E1F46">
        <w:rPr>
          <w:color w:val="000000" w:themeColor="text1"/>
        </w:rPr>
        <w:t xml:space="preserve">КП „БСП за България“ </w:t>
      </w:r>
      <w:r w:rsidRPr="005E1F46">
        <w:t xml:space="preserve">както следва: </w:t>
      </w: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60"/>
        <w:gridCol w:w="3440"/>
        <w:gridCol w:w="1804"/>
        <w:gridCol w:w="3480"/>
        <w:gridCol w:w="1160"/>
      </w:tblGrid>
      <w:tr w:rsidR="00D3498C" w:rsidRPr="005E1F46" w:rsidTr="000F051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Минерални бани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Иванова Бялкова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Димитрова Тенчева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Татарево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Мирославов Казанджиев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Исаев Мерджанов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Асенова Демирева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Ривер Дуран Акиф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Сърница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Благовеста Георгиева Кучкова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Дуран Сали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Карамнци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Генчева Кирилова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Мехмедали Шенол Мехмедали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Карамнци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Александрова Ванчева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Недялков Митев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Карамнци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Димитров  Делчев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Гюнай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Недялков Митев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Алпай Мюмюн Рамис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войвода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Манолова Родопска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Бахайдин Расим Азис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Ботево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Лозанова Филева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Хафизе Мюмюн Иляз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Ботево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Георгиева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Билен Мюмюн Дуран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Style w:val="FontStyle12"/>
          <w:b/>
          <w:sz w:val="24"/>
          <w:szCs w:val="24"/>
          <w:u w:val="single"/>
        </w:rPr>
        <w:t>По т. 9 от дневния ред относно: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застъпници на кандидатска листа на КП „ГЕРБ-СДС“ в изборите за народни представители на 4 април 2021 г. за 29-ти многомандатен  избирателен район - Хасково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  </w:t>
      </w:r>
      <w:r w:rsidRPr="005E1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към вх. № 05 от 30.03.2021г. в 11:00  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часа, за регистрация на </w:t>
      </w:r>
      <w:r w:rsidRPr="005E1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14 бр. застъпник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кандидатска листа на КП „ГЕРБ-СДС“ в изборите за народни представители на 4 април 2021 г.  за област Хасково (Приложение №40-НС).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Евелина Генева Димитрова–упълномощена от представляващия партията Бойко Методиев Борисов. 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5E1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14 брой застъпник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КП „ГЕРБ-СДС“  в изборите за народни представители на 4 април 2021 г.  за 29-ти многомандатен  избирателен район - Хасково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 да се издадат удостоверения.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Style w:val="FontStyle12"/>
          <w:b/>
          <w:sz w:val="24"/>
          <w:szCs w:val="24"/>
          <w:u w:val="single"/>
        </w:rPr>
        <w:t>По т. 10 от дневния ред относно: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застъпници на кандидатска листа на ПП „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Атака“ 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5E1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вх. № 06 от 30.03.2021г. в 13:56  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часа, за регистрация на </w:t>
      </w:r>
      <w:r w:rsidRPr="005E1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19 бр. застъпник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ПП „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Атака“ 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Иван Кирчев Грозев–упълномощена от представляващия партията Волен Николов Сидеров. 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F335B4" w:rsidRDefault="00F335B4" w:rsidP="00D34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3498C" w:rsidRPr="005E1F46" w:rsidRDefault="00D3498C" w:rsidP="00D34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5E1F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19 брой застъпник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ПП „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Атака“ </w:t>
      </w: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D3498C" w:rsidRPr="005E1F46" w:rsidRDefault="00D3498C" w:rsidP="00D34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1F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 да се издадат удостоверения.</w:t>
      </w:r>
    </w:p>
    <w:p w:rsidR="00D3498C" w:rsidRPr="005E1F46" w:rsidRDefault="00D3498C" w:rsidP="00D3498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5E1F46">
        <w:rPr>
          <w:rFonts w:ascii="Times New Roman" w:hAnsi="Times New Roman" w:cs="Times New Roman"/>
          <w:sz w:val="24"/>
          <w:szCs w:val="24"/>
        </w:rPr>
        <w:t xml:space="preserve">: Предложение за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замени от КП „БСП за България“ – вх. №  352/30.03.21г. </w:t>
      </w:r>
    </w:p>
    <w:p w:rsidR="00D3498C" w:rsidRPr="005E1F46" w:rsidRDefault="00D3498C" w:rsidP="00D3498C">
      <w:pPr>
        <w:pStyle w:val="a5"/>
        <w:shd w:val="clear" w:color="auto" w:fill="FFFFFF"/>
        <w:spacing w:after="150"/>
      </w:pPr>
      <w:r w:rsidRPr="005E1F46">
        <w:t xml:space="preserve">В  РИК е постъпило предложение за </w:t>
      </w:r>
      <w:r w:rsidRPr="005E1F46">
        <w:rPr>
          <w:color w:val="000000" w:themeColor="text1"/>
        </w:rPr>
        <w:t>замяна от КП „БСП за България“ – вх. №  352/30.03.21г. в СИК – Община Хасково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D3498C" w:rsidRPr="005E1F46" w:rsidRDefault="00D3498C" w:rsidP="00D3498C">
      <w:pPr>
        <w:pStyle w:val="a5"/>
        <w:shd w:val="clear" w:color="auto" w:fill="FFFFFF"/>
        <w:spacing w:after="150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Хасково, по предложение на упълномощения представител на </w:t>
      </w:r>
      <w:r w:rsidRPr="005E1F46">
        <w:rPr>
          <w:color w:val="000000" w:themeColor="text1"/>
        </w:rPr>
        <w:t xml:space="preserve">КП „БСП за България“ </w:t>
      </w:r>
      <w:r w:rsidRPr="005E1F46">
        <w:t xml:space="preserve">както следва: </w:t>
      </w:r>
    </w:p>
    <w:tbl>
      <w:tblPr>
        <w:tblW w:w="1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860"/>
        <w:gridCol w:w="3280"/>
        <w:gridCol w:w="1160"/>
        <w:gridCol w:w="1146"/>
      </w:tblGrid>
      <w:tr w:rsidR="00D3498C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Господинова Банкова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Атанасова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Димова Панева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Панчев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Тодорова Добрева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Василева Симеонова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Ташева Райкова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Недялков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Хубинова Будова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Костадинова Костадинова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293400034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Илиева Чирпъкова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Йорданова Анчева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Красимирова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Костадинова Костадинова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Атанаска Петрова Тянева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Станимира Йовчева Делиева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Златка Миткова Грозева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Себайтин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Валентина Делева Атанасова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Колева Цонева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Йонка Колева Мутафова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 Иванов Винаров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Благовест Иванов Винаров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Колева Мутафова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Гергана Василева Жечева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 Тръндев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Костадинова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Василева Жечева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Пламен Радев Цанев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Тенчева Абозова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Снежина Георгиева Русева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Георгиев Абозов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Благовеста Делчева Райчева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Иванина Георгиева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Христозова Вълчева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Николаева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Атанасова Ангелова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Ангелова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Дечкова Даскалова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Кирилка Петрова Гочева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Колева Цонева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Нелина Динкова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Николаева Ангелова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Митра Костова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Ренета Дончева Кръстева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Невенка Николаева Златанова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3498C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Невенка Николаева Златанова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Ренета Дончева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98C" w:rsidRPr="005E1F46" w:rsidRDefault="00D3498C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5"/>
        <w:shd w:val="clear" w:color="auto" w:fill="FFFFFF"/>
        <w:spacing w:after="150"/>
        <w:rPr>
          <w:shd w:val="clear" w:color="auto" w:fill="FFFFFF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3498C" w:rsidRPr="005E1F46" w:rsidRDefault="00D3498C" w:rsidP="00D3498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D3498C" w:rsidRPr="005E1F46" w:rsidRDefault="00D3498C" w:rsidP="00D3498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D3498C">
      <w:pPr>
        <w:spacing w:after="0" w:line="270" w:lineRule="atLeast"/>
        <w:rPr>
          <w:rStyle w:val="FontStyle12"/>
          <w:sz w:val="24"/>
          <w:szCs w:val="24"/>
        </w:rPr>
      </w:pPr>
    </w:p>
    <w:p w:rsidR="006D0C2E" w:rsidRPr="005E1F46" w:rsidRDefault="00D3498C" w:rsidP="006D0C2E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12 от дневния ред относно</w:t>
      </w:r>
      <w:r w:rsidR="006D0C2E" w:rsidRPr="005E1F46">
        <w:rPr>
          <w:rStyle w:val="FontStyle12"/>
          <w:b/>
          <w:sz w:val="24"/>
          <w:szCs w:val="24"/>
          <w:u w:val="single"/>
        </w:rPr>
        <w:t>:</w:t>
      </w:r>
      <w:r w:rsidR="006D0C2E" w:rsidRPr="005E1F46">
        <w:t xml:space="preserve"> Предложение за </w:t>
      </w:r>
      <w:r w:rsidR="006D0C2E" w:rsidRPr="005E1F46">
        <w:rPr>
          <w:color w:val="000000" w:themeColor="text1"/>
        </w:rPr>
        <w:t xml:space="preserve">замени от ПП „ДПС“ – вх. №  354/30.03.21г. </w:t>
      </w:r>
    </w:p>
    <w:p w:rsidR="006D0C2E" w:rsidRPr="005E1F46" w:rsidRDefault="006D0C2E" w:rsidP="006D0C2E">
      <w:pPr>
        <w:pStyle w:val="a5"/>
        <w:shd w:val="clear" w:color="auto" w:fill="FFFFFF"/>
        <w:spacing w:after="150"/>
      </w:pPr>
      <w:r w:rsidRPr="005E1F46">
        <w:t xml:space="preserve">В  РИК е постъпило предложение за </w:t>
      </w:r>
      <w:r w:rsidRPr="005E1F46">
        <w:rPr>
          <w:color w:val="000000" w:themeColor="text1"/>
        </w:rPr>
        <w:t>замяна от ПП „ДПС“ – вх. №  354/30.03.21г. в СИК – Община Димитровград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Димитровград, по предложение на упълномощения представител на </w:t>
      </w:r>
      <w:r w:rsidRPr="005E1F46">
        <w:rPr>
          <w:color w:val="000000" w:themeColor="text1"/>
        </w:rPr>
        <w:t>ПП „ДПС</w:t>
      </w:r>
      <w:r w:rsidRPr="005E1F46">
        <w:t xml:space="preserve">“, както следва: 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40"/>
        <w:gridCol w:w="1860"/>
        <w:gridCol w:w="2424"/>
        <w:gridCol w:w="1701"/>
        <w:gridCol w:w="1701"/>
      </w:tblGrid>
      <w:tr w:rsidR="006D0C2E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6D0C2E" w:rsidRPr="005E1F46" w:rsidTr="000F051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Мустафа Хасан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Синан Сеид Сеид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0F051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Ибрям Мехмедали Юмер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Сюлейха Джебир Селятин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0F051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Мюмюн Ферад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Митева Райчева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3498C" w:rsidRPr="005E1F46" w:rsidRDefault="00D3498C" w:rsidP="00D3498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6D0C2E" w:rsidRPr="005E1F46" w:rsidRDefault="006D0C2E" w:rsidP="006D0C2E">
      <w:pPr>
        <w:spacing w:after="0" w:line="270" w:lineRule="atLeast"/>
        <w:rPr>
          <w:rStyle w:val="FontStyle12"/>
          <w:sz w:val="24"/>
          <w:szCs w:val="24"/>
        </w:rPr>
      </w:pP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t>По т. 13 от дневния ред относно: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Предложение за замяна от КП „Обединени патриоти – НФСБ, АТАКА И ВМРО“ – вх. № 353/30.03.21г. в СИК – Община Хасково</w:t>
      </w:r>
    </w:p>
    <w:p w:rsidR="006D0C2E" w:rsidRPr="005E1F46" w:rsidRDefault="006D0C2E" w:rsidP="006D0C2E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В  РИК е постъпило заявление с  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вх. № 353/30.03.21г. </w:t>
      </w:r>
      <w:r w:rsidRPr="005E1F46">
        <w:rPr>
          <w:rFonts w:ascii="Times New Roman" w:hAnsi="Times New Roman" w:cs="Times New Roman"/>
          <w:sz w:val="24"/>
          <w:szCs w:val="24"/>
        </w:rPr>
        <w:t xml:space="preserve">от упълномощения представител на партията, с което се иска замяна в състава на СИК </w:t>
      </w:r>
      <w:r w:rsidRPr="005E1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Община Хасково.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5E1F46">
        <w:rPr>
          <w:rStyle w:val="a9"/>
        </w:rPr>
        <w:lastRenderedPageBreak/>
        <w:t>РЕШИ: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  <w:rPr>
          <w:b/>
          <w:bCs/>
        </w:rPr>
      </w:pPr>
      <w:r w:rsidRPr="005E1F46">
        <w:t>Извършва замяна в състава на следната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- </w:t>
      </w:r>
      <w:r w:rsidRPr="005E1F46">
        <w:t xml:space="preserve">община Хасково, по предложение на упълномощения представител на </w:t>
      </w:r>
      <w:r w:rsidRPr="005E1F46">
        <w:rPr>
          <w:color w:val="000000" w:themeColor="text1"/>
        </w:rPr>
        <w:t>КП „Обединени патриоти – НФСБ, АТАКА И ВМРО“</w:t>
      </w:r>
    </w:p>
    <w:tbl>
      <w:tblPr>
        <w:tblW w:w="11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20"/>
        <w:gridCol w:w="1860"/>
        <w:gridCol w:w="2980"/>
        <w:gridCol w:w="1160"/>
        <w:gridCol w:w="1146"/>
      </w:tblGrid>
      <w:tr w:rsidR="006D0C2E" w:rsidRPr="005E1F46" w:rsidTr="000F051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Пенкова Драмбалова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Боянова Спенджарова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Янков Димитров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Йорданова Росенова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Росенов Чукалов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Петкова Пенчева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Грудева Ангелова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Пенкова Дромбалова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Димова Иванова-Георгиева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Димитров Шопов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Атанасова Тенева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Джина Даракчиева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Атанасов Михайлов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Ангелова Найдова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Митева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Марта Костадинова Аврамова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Атанасова Николова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Запрянова Найдова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Малина Станева Хубенова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Росенов Сазонов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Петева 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Леков Сталев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Нейкова Илева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Асенов Караваев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Грета Тилчева Методиева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Дончева Точева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Йорданов Петков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Георгиева Заркова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Панчо Георгиев Караджов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Делчева Кундева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Леков Сталев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Панчо Георгиев Караджов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Маджаров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Златина Йорданова Манолова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Ангелова Борисова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Йорданов Петев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Петева Колева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Петрова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293400132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Петрова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Димитров Каров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Димитров Каров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Атанасов Тодоров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Маринова Славова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Костадинов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Ангелов Йовчев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Христова Марчева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Георгиева Георгиева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Славилов Севов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D0C2E" w:rsidRPr="005E1F46" w:rsidRDefault="006D0C2E" w:rsidP="006D0C2E">
      <w:pPr>
        <w:pStyle w:val="a5"/>
        <w:shd w:val="clear" w:color="auto" w:fill="FFFFFF"/>
        <w:spacing w:after="150"/>
        <w:jc w:val="both"/>
        <w:rPr>
          <w:shd w:val="clear" w:color="auto" w:fill="FFFFFF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6D0C2E" w:rsidRPr="005E1F46" w:rsidRDefault="006D0C2E" w:rsidP="006D0C2E">
      <w:pPr>
        <w:spacing w:after="0" w:line="270" w:lineRule="atLeast"/>
        <w:rPr>
          <w:rStyle w:val="FontStyle12"/>
          <w:sz w:val="24"/>
          <w:szCs w:val="24"/>
        </w:rPr>
      </w:pPr>
    </w:p>
    <w:p w:rsidR="006D0C2E" w:rsidRPr="005E1F46" w:rsidRDefault="006D0C2E" w:rsidP="006D0C2E">
      <w:pPr>
        <w:pStyle w:val="a5"/>
        <w:shd w:val="clear" w:color="auto" w:fill="FFFFFF"/>
        <w:spacing w:after="150"/>
      </w:pPr>
      <w:r w:rsidRPr="005E1F46">
        <w:rPr>
          <w:rStyle w:val="FontStyle12"/>
          <w:b/>
          <w:sz w:val="24"/>
          <w:szCs w:val="24"/>
          <w:u w:val="single"/>
        </w:rPr>
        <w:t>По т. 14 от дневния ред относно:</w:t>
      </w:r>
      <w:r w:rsidRPr="005E1F46">
        <w:t xml:space="preserve"> Предложение за </w:t>
      </w:r>
      <w:r w:rsidRPr="005E1F46">
        <w:rPr>
          <w:color w:val="000000" w:themeColor="text1"/>
        </w:rPr>
        <w:t xml:space="preserve">замени от КП „БСП за България“ – вх. №  355/30.03.21г. </w:t>
      </w:r>
    </w:p>
    <w:p w:rsidR="006D0C2E" w:rsidRPr="005E1F46" w:rsidRDefault="006D0C2E" w:rsidP="006D0C2E">
      <w:pPr>
        <w:pStyle w:val="a5"/>
        <w:shd w:val="clear" w:color="auto" w:fill="FFFFFF"/>
        <w:spacing w:after="150"/>
      </w:pPr>
      <w:r w:rsidRPr="005E1F46">
        <w:t xml:space="preserve">В  РИК е постъпило предложение за </w:t>
      </w:r>
      <w:r w:rsidRPr="005E1F46">
        <w:rPr>
          <w:color w:val="000000" w:themeColor="text1"/>
        </w:rPr>
        <w:t>замяна от КП „БСП за България“ – вх. №  355/30.03.21г. в СИК – Община Маджарово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</w:pPr>
      <w:r w:rsidRPr="005E1F46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center"/>
      </w:pPr>
      <w:r w:rsidRPr="005E1F46">
        <w:rPr>
          <w:rStyle w:val="a9"/>
        </w:rPr>
        <w:t>РЕШИ:</w:t>
      </w:r>
      <w:r w:rsidRPr="005E1F46">
        <w:t xml:space="preserve"> 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</w:pPr>
      <w:r w:rsidRPr="005E1F46">
        <w:t>Извършва замяна в състава на СИК</w:t>
      </w:r>
      <w:r w:rsidRPr="005E1F46">
        <w:rPr>
          <w:shd w:val="clear" w:color="auto" w:fill="FFFFFF"/>
        </w:rPr>
        <w:t xml:space="preserve"> </w:t>
      </w:r>
      <w:r w:rsidRPr="005E1F46">
        <w:rPr>
          <w:b/>
          <w:color w:val="000000"/>
        </w:rPr>
        <w:t xml:space="preserve">– </w:t>
      </w:r>
      <w:r w:rsidRPr="005E1F46">
        <w:t xml:space="preserve">община Маджарово, по предложение на упълномощения представител на </w:t>
      </w:r>
      <w:r w:rsidRPr="005E1F46">
        <w:rPr>
          <w:color w:val="000000" w:themeColor="text1"/>
        </w:rPr>
        <w:t xml:space="preserve">КП „БСП за България“ </w:t>
      </w:r>
      <w:r w:rsidRPr="005E1F46">
        <w:t xml:space="preserve">както следва: </w:t>
      </w:r>
    </w:p>
    <w:p w:rsidR="006D0C2E" w:rsidRPr="005E1F46" w:rsidRDefault="006D0C2E" w:rsidP="006D0C2E">
      <w:pPr>
        <w:pStyle w:val="a5"/>
        <w:shd w:val="clear" w:color="auto" w:fill="FFFFFF"/>
        <w:spacing w:after="150"/>
        <w:rPr>
          <w:shd w:val="clear" w:color="auto" w:fill="FFFFFF"/>
        </w:rPr>
      </w:pPr>
    </w:p>
    <w:tbl>
      <w:tblPr>
        <w:tblW w:w="112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4"/>
        <w:gridCol w:w="3480"/>
        <w:gridCol w:w="1357"/>
        <w:gridCol w:w="1357"/>
      </w:tblGrid>
      <w:tr w:rsidR="006D0C2E" w:rsidRPr="005E1F46" w:rsidTr="000F051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СИК: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ОСВОБОЖДАВА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НАЗНАЧАВА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ЕГН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ТЕЛ:</w:t>
            </w:r>
          </w:p>
        </w:tc>
      </w:tr>
      <w:tr w:rsidR="006D0C2E" w:rsidRPr="005E1F46" w:rsidTr="0071771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291800010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Васил Иванов Лазаров-член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Христова Петкова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D0C2E" w:rsidRPr="005E1F46" w:rsidRDefault="006D0C2E" w:rsidP="006D0C2E">
      <w:pPr>
        <w:pStyle w:val="a5"/>
        <w:shd w:val="clear" w:color="auto" w:fill="FFFFFF"/>
        <w:spacing w:after="150"/>
        <w:ind w:left="720"/>
        <w:rPr>
          <w:shd w:val="clear" w:color="auto" w:fill="FFFFFF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6D0C2E" w:rsidRPr="005E1F46" w:rsidRDefault="006D0C2E" w:rsidP="006D0C2E">
      <w:pPr>
        <w:spacing w:after="0" w:line="270" w:lineRule="atLeast"/>
        <w:rPr>
          <w:rStyle w:val="FontStyle12"/>
          <w:sz w:val="24"/>
          <w:szCs w:val="24"/>
        </w:rPr>
      </w:pP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t>По т. 15 от дневния ред относно: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Назначаване на специалист-</w:t>
      </w:r>
      <w:r w:rsidRPr="005E1F46">
        <w:rPr>
          <w:rFonts w:ascii="Times New Roman" w:hAnsi="Times New Roman" w:cs="Times New Roman"/>
          <w:sz w:val="24"/>
          <w:szCs w:val="24"/>
        </w:rPr>
        <w:t>технически сътрудници към РИК-Хасково за обезпечава организацията при приемане и предаване на бюлетините и изборните книжа от СИК в изборната нощ, до приключване на приемането им от РИК – 29 Хасково:</w:t>
      </w: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0C2E" w:rsidRPr="005E1F46" w:rsidRDefault="006D0C2E" w:rsidP="006D0C2E">
      <w:pPr>
        <w:jc w:val="both"/>
        <w:rPr>
          <w:rStyle w:val="FontStyle11"/>
          <w:sz w:val="24"/>
          <w:szCs w:val="24"/>
        </w:rPr>
      </w:pPr>
      <w:r w:rsidRPr="005E1F46">
        <w:rPr>
          <w:rStyle w:val="FontStyle12"/>
          <w:sz w:val="24"/>
          <w:szCs w:val="24"/>
        </w:rPr>
        <w:t xml:space="preserve">С оглед подпомагане дейността на РИК 29-Хасково при произвеждане на изборите 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ародни представители на 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>епублика България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насрочени за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04.04.2021г., </w:t>
      </w:r>
      <w:r w:rsidRPr="005E1F46">
        <w:rPr>
          <w:rStyle w:val="FontStyle12"/>
          <w:sz w:val="24"/>
          <w:szCs w:val="24"/>
        </w:rPr>
        <w:t>н</w:t>
      </w:r>
      <w:r w:rsidRPr="005E1F46">
        <w:rPr>
          <w:rFonts w:ascii="Times New Roman" w:hAnsi="Times New Roman" w:cs="Times New Roman"/>
          <w:sz w:val="24"/>
          <w:szCs w:val="24"/>
        </w:rPr>
        <w:t>а основание  чл. 72, ал. 1 , т.</w:t>
      </w:r>
      <w:r w:rsidRPr="005E1F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E1F46">
        <w:rPr>
          <w:rFonts w:ascii="Times New Roman" w:hAnsi="Times New Roman" w:cs="Times New Roman"/>
          <w:sz w:val="24"/>
          <w:szCs w:val="24"/>
        </w:rPr>
        <w:t xml:space="preserve"> от ИК, и в изпълнение на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1991-НС/05.02.2021г. на ЦИК-София,</w:t>
      </w:r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</w:rPr>
        <w:t>РИК 29- Хасково  прие следното:</w:t>
      </w:r>
    </w:p>
    <w:p w:rsidR="006D0C2E" w:rsidRPr="005E1F46" w:rsidRDefault="006D0C2E" w:rsidP="006D0C2E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b/>
          <w:bCs/>
          <w:lang w:val="bg-BG"/>
        </w:rPr>
      </w:pPr>
      <w:r w:rsidRPr="005E1F46">
        <w:rPr>
          <w:rStyle w:val="FontStyle11"/>
          <w:sz w:val="24"/>
          <w:szCs w:val="24"/>
          <w:lang w:val="bg-BG" w:eastAsia="bg-BG"/>
        </w:rPr>
        <w:t>РЕШИ</w:t>
      </w: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 w:rsidRPr="005E1F46">
        <w:rPr>
          <w:rStyle w:val="FontStyle12"/>
          <w:sz w:val="24"/>
          <w:szCs w:val="24"/>
          <w:lang w:eastAsia="bg-BG"/>
        </w:rPr>
        <w:t xml:space="preserve">Назначава за 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специалисти-</w:t>
      </w:r>
      <w:r w:rsidRPr="005E1F46">
        <w:rPr>
          <w:rFonts w:ascii="Times New Roman" w:hAnsi="Times New Roman" w:cs="Times New Roman"/>
          <w:sz w:val="24"/>
          <w:szCs w:val="24"/>
        </w:rPr>
        <w:t xml:space="preserve">технически сътрудници към РИК-Хасково </w:t>
      </w:r>
      <w:r w:rsidRPr="005E1F46">
        <w:rPr>
          <w:rStyle w:val="FontStyle12"/>
          <w:sz w:val="24"/>
          <w:szCs w:val="24"/>
        </w:rPr>
        <w:t xml:space="preserve">при произвеждане на изборите 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народни представители на 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>епублика България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насрочени за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04.04.2021г.,</w:t>
      </w:r>
      <w:r w:rsidRPr="005E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>които ще обезпечат организацията при приемане и предаване на бюлетините и изборните книжа от СИК в изборната нощ, до приключване на приемането им от РИК – 29 Хасково, както следва:</w:t>
      </w: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60"/>
      </w:tblGrid>
      <w:tr w:rsidR="006D0C2E" w:rsidRPr="005E1F46" w:rsidTr="000F0516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Име, презиме и фамилия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Тодоров Богданов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Георгиев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Георгиев Димов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Димов Бахчеванов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 Мирославов Николов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Иванов Атанасов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Иванов Ванчев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Колев Манолов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Митко Юриев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Марио Пламенов Марчев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Викторов Пейчев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 Алексанров Събев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Славчев Славов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Иванов Желев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D0C2E" w:rsidRPr="005E1F46" w:rsidTr="0071771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2E" w:rsidRPr="005E1F46" w:rsidRDefault="006D0C2E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 Юсеин Хасан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2E" w:rsidRPr="005E1F46" w:rsidRDefault="006D0C2E" w:rsidP="000F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2E" w:rsidRPr="005E1F46" w:rsidRDefault="006D0C2E" w:rsidP="006D0C2E">
      <w:pPr>
        <w:pStyle w:val="Style6"/>
        <w:widowControl/>
        <w:tabs>
          <w:tab w:val="left" w:pos="90"/>
        </w:tabs>
        <w:spacing w:before="24"/>
        <w:ind w:right="-135" w:firstLine="370"/>
        <w:rPr>
          <w:lang w:val="bg-BG" w:eastAsia="bg-BG"/>
        </w:rPr>
      </w:pPr>
      <w:r w:rsidRPr="005E1F46">
        <w:t xml:space="preserve">Копие от решението да се изпрати на Областен управител-Област Хасково за сключване на граждански договори с определените лица. </w:t>
      </w:r>
      <w:r w:rsidRPr="005E1F46">
        <w:rPr>
          <w:lang w:val="bg-BG"/>
        </w:rPr>
        <w:t>В</w:t>
      </w:r>
      <w:r w:rsidRPr="005E1F46">
        <w:t>ъзнаграждение</w:t>
      </w:r>
      <w:r w:rsidRPr="005E1F46">
        <w:rPr>
          <w:lang w:val="bg-BG"/>
        </w:rPr>
        <w:t>то</w:t>
      </w:r>
      <w:r w:rsidRPr="005E1F46">
        <w:t xml:space="preserve"> на специалист</w:t>
      </w:r>
      <w:r w:rsidRPr="005E1F46">
        <w:rPr>
          <w:lang w:val="bg-BG"/>
        </w:rPr>
        <w:t>ите</w:t>
      </w:r>
      <w:r w:rsidRPr="005E1F46">
        <w:t xml:space="preserve">-технически сътрудници към РИК да се определи, съгласно </w:t>
      </w:r>
      <w:r w:rsidRPr="005E1F46">
        <w:rPr>
          <w:color w:val="000000" w:themeColor="text1"/>
        </w:rPr>
        <w:t>Решение № 1991-НС/5.02.2021г. на ЦИК-София</w:t>
      </w:r>
      <w:r w:rsidRPr="005E1F46">
        <w:rPr>
          <w:color w:val="000000" w:themeColor="text1"/>
          <w:lang w:val="bg-BG"/>
        </w:rPr>
        <w:t>.</w:t>
      </w: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6D0C2E" w:rsidRPr="005E1F46" w:rsidRDefault="006D0C2E" w:rsidP="006D0C2E">
      <w:pPr>
        <w:spacing w:after="0" w:line="270" w:lineRule="atLeast"/>
        <w:rPr>
          <w:rStyle w:val="FontStyle12"/>
          <w:sz w:val="24"/>
          <w:szCs w:val="24"/>
        </w:rPr>
      </w:pP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F46">
        <w:rPr>
          <w:rStyle w:val="FontStyle12"/>
          <w:b/>
          <w:sz w:val="24"/>
          <w:szCs w:val="24"/>
          <w:u w:val="single"/>
        </w:rPr>
        <w:t>По т. 16 от дневния ред относно: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Освобождаване на лицето Донка Янкова Георгиева като председател от квотата на КП „Обединени патриоти – НФСБ, АТАКА И ВМРО“ – в СИК 293400121– Община Хасково</w:t>
      </w: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F46">
        <w:rPr>
          <w:rFonts w:ascii="Times New Roman" w:hAnsi="Times New Roman" w:cs="Times New Roman"/>
          <w:sz w:val="24"/>
          <w:szCs w:val="24"/>
        </w:rPr>
        <w:t xml:space="preserve">В  РИК при извършване на служебна проверка установи, че лицето Донка Янкова Георгиева, ЕГН:, регистрирана като председател 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 СИК 293400121– Община Хасково от квотата на КП „Обединени патриоти – НФСБ, АТАКА И ВМРО“, вече е регистрирана с Решение № 143/18.03.2021г. на РИК-29 Хасково като застъпник от квотата на ПП „ДПС“.</w:t>
      </w:r>
    </w:p>
    <w:p w:rsidR="006D0C2E" w:rsidRPr="005E1F46" w:rsidRDefault="006D0C2E" w:rsidP="006D0C2E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0C2E" w:rsidRPr="005E1F46" w:rsidRDefault="006D0C2E" w:rsidP="006D0C2E">
      <w:pPr>
        <w:pStyle w:val="a5"/>
        <w:shd w:val="clear" w:color="auto" w:fill="FFFFFF"/>
        <w:spacing w:after="150"/>
        <w:jc w:val="both"/>
      </w:pPr>
      <w:r w:rsidRPr="005E1F46">
        <w:t>РИК 29- Хасково, на основание  чл. 72, ал. 1,т.1 от ИК, РИК 29-Хасково </w:t>
      </w:r>
    </w:p>
    <w:p w:rsidR="006D0C2E" w:rsidRPr="005E1F46" w:rsidRDefault="006D0C2E" w:rsidP="006D0C2E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5E1F46">
        <w:rPr>
          <w:rStyle w:val="a9"/>
        </w:rPr>
        <w:t>РЕШИ:</w:t>
      </w:r>
    </w:p>
    <w:p w:rsidR="006D0C2E" w:rsidRPr="005E1F46" w:rsidRDefault="006D0C2E" w:rsidP="006D0C2E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a9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1F4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Освобождава и заличава </w:t>
      </w:r>
      <w:r w:rsidRPr="005E1F46">
        <w:rPr>
          <w:rFonts w:ascii="Times New Roman" w:hAnsi="Times New Roman" w:cs="Times New Roman"/>
          <w:sz w:val="24"/>
          <w:szCs w:val="24"/>
        </w:rPr>
        <w:t>лицето Донка Янкова Георгиева, ЕГН:</w:t>
      </w:r>
      <w:bookmarkStart w:id="0" w:name="_GoBack"/>
      <w:bookmarkEnd w:id="0"/>
      <w:r w:rsidRPr="005E1F46">
        <w:rPr>
          <w:rFonts w:ascii="Times New Roman" w:hAnsi="Times New Roman" w:cs="Times New Roman"/>
          <w:sz w:val="24"/>
          <w:szCs w:val="24"/>
        </w:rPr>
        <w:t xml:space="preserve">, регистрирана като председател </w:t>
      </w:r>
      <w:r w:rsidRPr="005E1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 СИК 293400121– Община Хасково от квотата на КП „Обединени патриоти – НФСБ, АТАКА И ВМРО“, тъй като същата вече е регистрирана с Решение № 143/18.03.2021г. на РИК-29 Хасково като застъпник от квотата на ПП „ДПС“.</w:t>
      </w: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5E1F46">
        <w:rPr>
          <w:rStyle w:val="FontStyle12"/>
          <w:b/>
          <w:color w:val="000000" w:themeColor="text1"/>
          <w:sz w:val="24"/>
          <w:szCs w:val="24"/>
        </w:rPr>
        <w:t>„За”</w:t>
      </w:r>
      <w:r w:rsidRPr="005E1F46">
        <w:rPr>
          <w:rStyle w:val="FontStyle12"/>
          <w:color w:val="000000" w:themeColor="text1"/>
          <w:sz w:val="24"/>
          <w:szCs w:val="24"/>
        </w:rPr>
        <w:t xml:space="preserve"> </w:t>
      </w:r>
      <w:r w:rsidRPr="005E1F46">
        <w:rPr>
          <w:rStyle w:val="FontStyle12"/>
          <w:sz w:val="24"/>
          <w:szCs w:val="24"/>
        </w:rPr>
        <w:t xml:space="preserve">: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5E1F46">
        <w:rPr>
          <w:rStyle w:val="FontStyle12"/>
          <w:sz w:val="24"/>
          <w:szCs w:val="24"/>
        </w:rPr>
        <w:t>, Лейла Айнур Елмаз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Руменова Бояджиева,  Даниела Костадинова Мавродиева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 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>Ина Вескова Георгиева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>, Аднан Али Адил,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Мурад, Татяна Стоянова Пальова</w:t>
      </w:r>
      <w:r w:rsidRPr="005E1F46">
        <w:rPr>
          <w:rStyle w:val="FontStyle12"/>
          <w:sz w:val="24"/>
          <w:szCs w:val="24"/>
        </w:rPr>
        <w:t>-Господинова,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Ангел Панчев Ангелов</w:t>
      </w: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0C2E" w:rsidRPr="005E1F46" w:rsidRDefault="006D0C2E" w:rsidP="006D0C2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6D0C2E" w:rsidRPr="005E1F46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Pr="005E1F46">
        <w:rPr>
          <w:rFonts w:ascii="Times New Roman" w:hAnsi="Times New Roman" w:cs="Times New Roman"/>
          <w:sz w:val="24"/>
          <w:szCs w:val="24"/>
        </w:rPr>
        <w:t>:</w:t>
      </w:r>
      <w:r w:rsidRPr="005E1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Спасова,</w:t>
      </w:r>
      <w:r w:rsidRPr="005E1F46">
        <w:rPr>
          <w:rFonts w:ascii="Times New Roman" w:eastAsia="Times New Roman" w:hAnsi="Times New Roman" w:cs="Times New Roman"/>
          <w:sz w:val="24"/>
          <w:szCs w:val="24"/>
        </w:rPr>
        <w:t xml:space="preserve"> Георги Николаев Китов, Добромир Коев Якимов</w:t>
      </w:r>
    </w:p>
    <w:p w:rsidR="00D3498C" w:rsidRPr="005E1F46" w:rsidRDefault="00D3498C" w:rsidP="006D0C2E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D3498C" w:rsidRPr="005E1F46" w:rsidRDefault="00D3498C" w:rsidP="00D3498C">
      <w:pPr>
        <w:pStyle w:val="a4"/>
        <w:ind w:left="0"/>
        <w:jc w:val="both"/>
        <w:rPr>
          <w:rStyle w:val="FontStyle12"/>
          <w:sz w:val="24"/>
          <w:szCs w:val="24"/>
        </w:rPr>
      </w:pPr>
      <w:r w:rsidRPr="005E1F46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 18.00 часа.</w:t>
      </w:r>
    </w:p>
    <w:p w:rsidR="00D3498C" w:rsidRPr="005E1F46" w:rsidRDefault="00D3498C" w:rsidP="00850F6F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567453" w:rsidRPr="005E1F46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67453" w:rsidRPr="005E1F46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 xml:space="preserve">                              /Веселина Тенчева/ </w:t>
      </w:r>
    </w:p>
    <w:p w:rsidR="00567453" w:rsidRPr="005E1F46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7453" w:rsidRPr="005E1F46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5E1F46">
        <w:rPr>
          <w:rFonts w:ascii="Times New Roman" w:hAnsi="Times New Roman" w:cs="Times New Roman"/>
          <w:b/>
          <w:sz w:val="24"/>
          <w:szCs w:val="24"/>
        </w:rPr>
        <w:tab/>
      </w:r>
      <w:r w:rsidRPr="005E1F46">
        <w:rPr>
          <w:rFonts w:ascii="Times New Roman" w:hAnsi="Times New Roman" w:cs="Times New Roman"/>
          <w:b/>
          <w:sz w:val="24"/>
          <w:szCs w:val="24"/>
        </w:rPr>
        <w:tab/>
      </w:r>
    </w:p>
    <w:p w:rsidR="008966D9" w:rsidRPr="005E1F46" w:rsidRDefault="00031A29" w:rsidP="009A6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1F46">
        <w:rPr>
          <w:rFonts w:ascii="Times New Roman" w:hAnsi="Times New Roman" w:cs="Times New Roman"/>
          <w:b/>
          <w:sz w:val="24"/>
          <w:szCs w:val="24"/>
        </w:rPr>
        <w:t xml:space="preserve">                  /Лейла Елмаз/</w:t>
      </w:r>
    </w:p>
    <w:sectPr w:rsidR="008966D9" w:rsidRPr="005E1F46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2E" w:rsidRDefault="0077572E" w:rsidP="002B7AF8">
      <w:pPr>
        <w:spacing w:after="0" w:line="240" w:lineRule="auto"/>
      </w:pPr>
      <w:r>
        <w:separator/>
      </w:r>
    </w:p>
  </w:endnote>
  <w:endnote w:type="continuationSeparator" w:id="0">
    <w:p w:rsidR="0077572E" w:rsidRDefault="0077572E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2E" w:rsidRDefault="0077572E" w:rsidP="002B7AF8">
      <w:pPr>
        <w:spacing w:after="0" w:line="240" w:lineRule="auto"/>
      </w:pPr>
      <w:r>
        <w:separator/>
      </w:r>
    </w:p>
  </w:footnote>
  <w:footnote w:type="continuationSeparator" w:id="0">
    <w:p w:rsidR="0077572E" w:rsidRDefault="0077572E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FFB"/>
    <w:multiLevelType w:val="hybridMultilevel"/>
    <w:tmpl w:val="8A10F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0F27"/>
    <w:multiLevelType w:val="hybridMultilevel"/>
    <w:tmpl w:val="F15E3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24A1C"/>
    <w:multiLevelType w:val="hybridMultilevel"/>
    <w:tmpl w:val="E354B0F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662F55"/>
    <w:multiLevelType w:val="hybridMultilevel"/>
    <w:tmpl w:val="A26C9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762"/>
    <w:multiLevelType w:val="hybridMultilevel"/>
    <w:tmpl w:val="C98C8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FA2"/>
    <w:multiLevelType w:val="hybridMultilevel"/>
    <w:tmpl w:val="EEB41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16397"/>
    <w:multiLevelType w:val="hybridMultilevel"/>
    <w:tmpl w:val="A3C2B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7CDB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54920"/>
    <w:multiLevelType w:val="hybridMultilevel"/>
    <w:tmpl w:val="9CA02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65C44"/>
    <w:multiLevelType w:val="hybridMultilevel"/>
    <w:tmpl w:val="42089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3A15"/>
    <w:multiLevelType w:val="hybridMultilevel"/>
    <w:tmpl w:val="EDA47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2BAA"/>
    <w:multiLevelType w:val="hybridMultilevel"/>
    <w:tmpl w:val="47087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E5529A"/>
    <w:multiLevelType w:val="hybridMultilevel"/>
    <w:tmpl w:val="83D4E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1ABB"/>
    <w:multiLevelType w:val="multilevel"/>
    <w:tmpl w:val="7800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DF67CC"/>
    <w:multiLevelType w:val="hybridMultilevel"/>
    <w:tmpl w:val="ADA88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2014E"/>
    <w:multiLevelType w:val="multilevel"/>
    <w:tmpl w:val="8A7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96485"/>
    <w:multiLevelType w:val="hybridMultilevel"/>
    <w:tmpl w:val="CBC8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E6E95"/>
    <w:multiLevelType w:val="hybridMultilevel"/>
    <w:tmpl w:val="2FECEDF4"/>
    <w:lvl w:ilvl="0" w:tplc="822A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EB4B59"/>
    <w:multiLevelType w:val="hybridMultilevel"/>
    <w:tmpl w:val="EBACC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33" w15:restartNumberingAfterBreak="0">
    <w:nsid w:val="75621018"/>
    <w:multiLevelType w:val="hybridMultilevel"/>
    <w:tmpl w:val="E3224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877C6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401E9"/>
    <w:multiLevelType w:val="hybridMultilevel"/>
    <w:tmpl w:val="D44E3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2161"/>
    <w:multiLevelType w:val="hybridMultilevel"/>
    <w:tmpl w:val="5C70B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35"/>
  </w:num>
  <w:num w:numId="5">
    <w:abstractNumId w:val="2"/>
  </w:num>
  <w:num w:numId="6">
    <w:abstractNumId w:val="16"/>
  </w:num>
  <w:num w:numId="7">
    <w:abstractNumId w:val="10"/>
  </w:num>
  <w:num w:numId="8">
    <w:abstractNumId w:val="25"/>
  </w:num>
  <w:num w:numId="9">
    <w:abstractNumId w:val="0"/>
  </w:num>
  <w:num w:numId="10">
    <w:abstractNumId w:val="30"/>
  </w:num>
  <w:num w:numId="11">
    <w:abstractNumId w:val="6"/>
  </w:num>
  <w:num w:numId="12">
    <w:abstractNumId w:val="21"/>
  </w:num>
  <w:num w:numId="13">
    <w:abstractNumId w:val="4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1"/>
  </w:num>
  <w:num w:numId="21">
    <w:abstractNumId w:val="18"/>
  </w:num>
  <w:num w:numId="22">
    <w:abstractNumId w:val="7"/>
  </w:num>
  <w:num w:numId="23">
    <w:abstractNumId w:val="38"/>
  </w:num>
  <w:num w:numId="24">
    <w:abstractNumId w:val="19"/>
  </w:num>
  <w:num w:numId="25">
    <w:abstractNumId w:val="20"/>
  </w:num>
  <w:num w:numId="26">
    <w:abstractNumId w:val="31"/>
  </w:num>
  <w:num w:numId="27">
    <w:abstractNumId w:val="15"/>
  </w:num>
  <w:num w:numId="28">
    <w:abstractNumId w:val="13"/>
  </w:num>
  <w:num w:numId="29">
    <w:abstractNumId w:val="34"/>
  </w:num>
  <w:num w:numId="30">
    <w:abstractNumId w:val="3"/>
  </w:num>
  <w:num w:numId="31">
    <w:abstractNumId w:val="22"/>
  </w:num>
  <w:num w:numId="32">
    <w:abstractNumId w:val="33"/>
  </w:num>
  <w:num w:numId="33">
    <w:abstractNumId w:val="5"/>
  </w:num>
  <w:num w:numId="34">
    <w:abstractNumId w:val="12"/>
  </w:num>
  <w:num w:numId="35">
    <w:abstractNumId w:val="8"/>
  </w:num>
  <w:num w:numId="36">
    <w:abstractNumId w:val="28"/>
  </w:num>
  <w:num w:numId="37">
    <w:abstractNumId w:val="37"/>
  </w:num>
  <w:num w:numId="38">
    <w:abstractNumId w:val="26"/>
  </w:num>
  <w:num w:numId="39">
    <w:abstractNumId w:val="29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2E35"/>
    <w:rsid w:val="00057BD5"/>
    <w:rsid w:val="000704A8"/>
    <w:rsid w:val="000764AD"/>
    <w:rsid w:val="00080624"/>
    <w:rsid w:val="000960C5"/>
    <w:rsid w:val="00096BD7"/>
    <w:rsid w:val="000A10E7"/>
    <w:rsid w:val="000B46C1"/>
    <w:rsid w:val="000B697E"/>
    <w:rsid w:val="000C138F"/>
    <w:rsid w:val="000D095C"/>
    <w:rsid w:val="00104070"/>
    <w:rsid w:val="00117104"/>
    <w:rsid w:val="001211D4"/>
    <w:rsid w:val="00125C0D"/>
    <w:rsid w:val="00146CB6"/>
    <w:rsid w:val="00164654"/>
    <w:rsid w:val="0016612E"/>
    <w:rsid w:val="00171E29"/>
    <w:rsid w:val="00182CCB"/>
    <w:rsid w:val="001953C7"/>
    <w:rsid w:val="001A651D"/>
    <w:rsid w:val="001B2E05"/>
    <w:rsid w:val="001B6F0D"/>
    <w:rsid w:val="001C2C56"/>
    <w:rsid w:val="001C5B9A"/>
    <w:rsid w:val="001F235D"/>
    <w:rsid w:val="001F5CD8"/>
    <w:rsid w:val="002333C7"/>
    <w:rsid w:val="0023410C"/>
    <w:rsid w:val="0024180F"/>
    <w:rsid w:val="0024266E"/>
    <w:rsid w:val="00242B98"/>
    <w:rsid w:val="00246649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1701C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4019D7"/>
    <w:rsid w:val="00420C03"/>
    <w:rsid w:val="004227EC"/>
    <w:rsid w:val="004236BD"/>
    <w:rsid w:val="00427611"/>
    <w:rsid w:val="00432BC3"/>
    <w:rsid w:val="00443ECA"/>
    <w:rsid w:val="0044551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253C"/>
    <w:rsid w:val="005B31C9"/>
    <w:rsid w:val="005B5445"/>
    <w:rsid w:val="005D31E5"/>
    <w:rsid w:val="005D7C8E"/>
    <w:rsid w:val="005E019C"/>
    <w:rsid w:val="005E1F46"/>
    <w:rsid w:val="005F41BA"/>
    <w:rsid w:val="00600957"/>
    <w:rsid w:val="00612F4D"/>
    <w:rsid w:val="006142E9"/>
    <w:rsid w:val="00615074"/>
    <w:rsid w:val="00617795"/>
    <w:rsid w:val="00630203"/>
    <w:rsid w:val="00640131"/>
    <w:rsid w:val="00662826"/>
    <w:rsid w:val="00671C00"/>
    <w:rsid w:val="00686DBB"/>
    <w:rsid w:val="00691709"/>
    <w:rsid w:val="00696BCB"/>
    <w:rsid w:val="006A418C"/>
    <w:rsid w:val="006C624E"/>
    <w:rsid w:val="006D00B8"/>
    <w:rsid w:val="006D0C2E"/>
    <w:rsid w:val="006D5DB0"/>
    <w:rsid w:val="006F423E"/>
    <w:rsid w:val="00715CF1"/>
    <w:rsid w:val="00717715"/>
    <w:rsid w:val="007226A8"/>
    <w:rsid w:val="00725C42"/>
    <w:rsid w:val="00734A80"/>
    <w:rsid w:val="007402B1"/>
    <w:rsid w:val="00773D78"/>
    <w:rsid w:val="0077572E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858"/>
    <w:rsid w:val="0084398A"/>
    <w:rsid w:val="00850F6F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00149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0B7A"/>
    <w:rsid w:val="00992F9E"/>
    <w:rsid w:val="00996054"/>
    <w:rsid w:val="009A6C0C"/>
    <w:rsid w:val="009B0EB1"/>
    <w:rsid w:val="009C298D"/>
    <w:rsid w:val="009C5F4C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51826"/>
    <w:rsid w:val="00A54127"/>
    <w:rsid w:val="00A631D0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AF7C90"/>
    <w:rsid w:val="00B052D2"/>
    <w:rsid w:val="00B07815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479BF"/>
    <w:rsid w:val="00C759E0"/>
    <w:rsid w:val="00C809FD"/>
    <w:rsid w:val="00C843A7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498C"/>
    <w:rsid w:val="00D36CFA"/>
    <w:rsid w:val="00D53FFA"/>
    <w:rsid w:val="00D8212B"/>
    <w:rsid w:val="00DA4B37"/>
    <w:rsid w:val="00DA60FD"/>
    <w:rsid w:val="00DB1E09"/>
    <w:rsid w:val="00DB48A8"/>
    <w:rsid w:val="00DB73CA"/>
    <w:rsid w:val="00DD2C35"/>
    <w:rsid w:val="00DD308C"/>
    <w:rsid w:val="00DE31E7"/>
    <w:rsid w:val="00DE44D7"/>
    <w:rsid w:val="00E06D3F"/>
    <w:rsid w:val="00E2194E"/>
    <w:rsid w:val="00E31D84"/>
    <w:rsid w:val="00E368A2"/>
    <w:rsid w:val="00E4070E"/>
    <w:rsid w:val="00E43D8C"/>
    <w:rsid w:val="00E43F9C"/>
    <w:rsid w:val="00E8519A"/>
    <w:rsid w:val="00EA26D4"/>
    <w:rsid w:val="00EA57BA"/>
    <w:rsid w:val="00EA7C34"/>
    <w:rsid w:val="00EB7F66"/>
    <w:rsid w:val="00F0372F"/>
    <w:rsid w:val="00F1436F"/>
    <w:rsid w:val="00F16C9F"/>
    <w:rsid w:val="00F24762"/>
    <w:rsid w:val="00F27BF0"/>
    <w:rsid w:val="00F27E9D"/>
    <w:rsid w:val="00F335B4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B239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2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284D-27AE-4321-8233-C0CEFC9A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162</cp:revision>
  <cp:lastPrinted>2021-03-24T17:18:00Z</cp:lastPrinted>
  <dcterms:created xsi:type="dcterms:W3CDTF">2021-03-02T12:11:00Z</dcterms:created>
  <dcterms:modified xsi:type="dcterms:W3CDTF">2021-03-30T15:29:00Z</dcterms:modified>
</cp:coreProperties>
</file>