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0533BD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9D7352">
        <w:rPr>
          <w:rStyle w:val="FontStyle11"/>
          <w:sz w:val="28"/>
          <w:szCs w:val="28"/>
          <w:lang w:val="bg-BG" w:eastAsia="bg-BG"/>
        </w:rPr>
        <w:t>1</w:t>
      </w:r>
      <w:r w:rsidR="009D7352">
        <w:rPr>
          <w:rStyle w:val="FontStyle11"/>
          <w:sz w:val="28"/>
          <w:szCs w:val="28"/>
          <w:lang w:eastAsia="bg-BG"/>
        </w:rPr>
        <w:t>5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9D7352">
        <w:rPr>
          <w:rStyle w:val="FontStyle11"/>
          <w:color w:val="000000" w:themeColor="text1"/>
          <w:sz w:val="28"/>
          <w:szCs w:val="28"/>
          <w:lang w:val="bg-BG" w:eastAsia="bg-BG"/>
        </w:rPr>
        <w:t>10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9D735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10</w:t>
      </w:r>
      <w:r w:rsidR="002D70F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.03</w:t>
      </w:r>
      <w:r w:rsidR="008F613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.2021 г., в 17</w:t>
      </w:r>
      <w:r w:rsidR="00432B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.30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79001C" w:rsidRDefault="0079001C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31D84" w:rsidRPr="00E31D84" w:rsidRDefault="00E31D84" w:rsidP="00E31D8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31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    </w:t>
      </w:r>
      <w:r w:rsidRPr="00E31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1</w:t>
      </w:r>
      <w:r w:rsidRPr="00E31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.Предложение за замяна от КП „Обединени патриоти – НФСБ,     АТАКА И ВМРО – вх. № 112/10.03.21г.в СИК – Община Маджарово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;</w:t>
      </w:r>
    </w:p>
    <w:p w:rsidR="00E31D84" w:rsidRPr="00E31D84" w:rsidRDefault="00E31D84" w:rsidP="00475289">
      <w:pPr>
        <w:numPr>
          <w:ilvl w:val="0"/>
          <w:numId w:val="47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31D84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„ВОЛЯ“ – вх. № 113/10.03.21г. в СИК – Община Хасково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E31D84" w:rsidRPr="00E31D84" w:rsidRDefault="00E31D84" w:rsidP="00932051">
      <w:pPr>
        <w:numPr>
          <w:ilvl w:val="0"/>
          <w:numId w:val="47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1D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ПП „ВОЛЯ“ – вх. № 114/10.03.21г.в СИК – Община Ивайловград; </w:t>
      </w:r>
    </w:p>
    <w:p w:rsidR="00E31D84" w:rsidRPr="00715CF1" w:rsidRDefault="00E31D84" w:rsidP="008F7F6A">
      <w:pPr>
        <w:numPr>
          <w:ilvl w:val="0"/>
          <w:numId w:val="47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31D84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„ГЕРБ“ – вх. № 115/10.03.21г.в СИК – Община Хасково</w:t>
      </w:r>
      <w:r w:rsidR="00715CF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715CF1" w:rsidRPr="00715CF1" w:rsidRDefault="00715CF1" w:rsidP="00715CF1">
      <w:pPr>
        <w:pStyle w:val="a4"/>
        <w:numPr>
          <w:ilvl w:val="0"/>
          <w:numId w:val="47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4F24CB">
        <w:rPr>
          <w:rFonts w:ascii="Times New Roman" w:eastAsia="Times New Roman" w:hAnsi="Times New Roman"/>
          <w:sz w:val="28"/>
          <w:szCs w:val="28"/>
        </w:rPr>
        <w:t xml:space="preserve">Предложение до </w:t>
      </w:r>
      <w:r>
        <w:rPr>
          <w:rFonts w:ascii="Times New Roman" w:eastAsia="Times New Roman" w:hAnsi="Times New Roman"/>
          <w:sz w:val="28"/>
          <w:szCs w:val="28"/>
        </w:rPr>
        <w:t>ЦИК.</w:t>
      </w:r>
    </w:p>
    <w:p w:rsidR="00E31D84" w:rsidRPr="00E31D84" w:rsidRDefault="00E31D84" w:rsidP="00E31D8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F71E1" w:rsidRPr="005221D3" w:rsidRDefault="005221D3" w:rsidP="005221D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5221D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 w:rsidR="004D245D" w:rsidRPr="005221D3"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31D84" w:rsidRPr="00193272" w:rsidRDefault="004D245D" w:rsidP="00E31D8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4CE0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>
        <w:rPr>
          <w:rStyle w:val="FontStyle12"/>
          <w:b/>
          <w:sz w:val="28"/>
          <w:szCs w:val="28"/>
          <w:u w:val="single"/>
        </w:rPr>
        <w:t>:</w:t>
      </w:r>
      <w:r w:rsidR="001A651D" w:rsidRPr="001A651D">
        <w:rPr>
          <w:color w:val="000000" w:themeColor="text1"/>
          <w:sz w:val="28"/>
          <w:szCs w:val="28"/>
          <w:lang w:eastAsia="bg-BG"/>
        </w:rPr>
        <w:t xml:space="preserve"> </w:t>
      </w:r>
      <w:r w:rsidR="00E31D84" w:rsidRPr="002A7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замяна от КП „Обединени патриоти </w:t>
      </w:r>
      <w:r w:rsidR="00E31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НФСБ, АТАКА И ВМРО“ – вх. № 112/10.03.21г. в СИК – Община Маджарово: СИК: 291800001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2A7A94"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>вх. № 112 / 10</w:t>
      </w:r>
      <w:r w:rsidRPr="002A7A94">
        <w:rPr>
          <w:rStyle w:val="a9"/>
          <w:sz w:val="28"/>
          <w:szCs w:val="28"/>
          <w:u w:val="single"/>
        </w:rPr>
        <w:t xml:space="preserve">.03.2021г. </w:t>
      </w:r>
      <w:r w:rsidRPr="002A7A94">
        <w:rPr>
          <w:sz w:val="28"/>
          <w:szCs w:val="28"/>
        </w:rPr>
        <w:t xml:space="preserve"> от упълномощения представител на партията,  с което се иска замяна в състава на</w:t>
      </w:r>
      <w:r>
        <w:rPr>
          <w:sz w:val="28"/>
          <w:szCs w:val="28"/>
        </w:rPr>
        <w:t xml:space="preserve"> следната </w:t>
      </w:r>
      <w:r w:rsidRPr="002A7A94">
        <w:rPr>
          <w:sz w:val="28"/>
          <w:szCs w:val="28"/>
        </w:rPr>
        <w:t xml:space="preserve"> СИК</w:t>
      </w:r>
      <w:r>
        <w:rPr>
          <w:sz w:val="28"/>
          <w:szCs w:val="28"/>
        </w:rPr>
        <w:t>: СИК 291800001  в общ. Маджарово</w:t>
      </w:r>
      <w:r>
        <w:rPr>
          <w:color w:val="000000" w:themeColor="text1"/>
          <w:sz w:val="28"/>
          <w:szCs w:val="28"/>
        </w:rPr>
        <w:t xml:space="preserve"> </w:t>
      </w:r>
    </w:p>
    <w:p w:rsidR="00E31D84" w:rsidRPr="002A7A94" w:rsidRDefault="00E31D84" w:rsidP="00E31D8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31D84" w:rsidRDefault="00E31D84" w:rsidP="00E31D84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следната  </w:t>
      </w:r>
      <w:r>
        <w:rPr>
          <w:color w:val="000000" w:themeColor="text1"/>
          <w:sz w:val="28"/>
          <w:szCs w:val="28"/>
        </w:rPr>
        <w:t xml:space="preserve">СИК </w:t>
      </w:r>
      <w:r>
        <w:rPr>
          <w:sz w:val="28"/>
          <w:szCs w:val="28"/>
        </w:rPr>
        <w:t>291800001 община Маджарово 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</w:t>
      </w:r>
      <w:r w:rsidRPr="002A7A94">
        <w:rPr>
          <w:color w:val="000000" w:themeColor="text1"/>
          <w:sz w:val="28"/>
          <w:szCs w:val="28"/>
        </w:rPr>
        <w:t xml:space="preserve"> КП „Обединени патриоти – НФСБ, АТАКА И ВМРО“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както следва: 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Освобождава: Галина Атанасова Атанасова  ЕГН</w:t>
      </w:r>
      <w:r w:rsidR="006507DC">
        <w:rPr>
          <w:sz w:val="28"/>
          <w:szCs w:val="28"/>
        </w:rPr>
        <w:t>…</w:t>
      </w:r>
      <w:r>
        <w:rPr>
          <w:sz w:val="28"/>
          <w:szCs w:val="28"/>
        </w:rPr>
        <w:t xml:space="preserve">, на длъжност зам. председател  в </w:t>
      </w:r>
      <w:r w:rsidRPr="007917B0">
        <w:rPr>
          <w:b/>
          <w:color w:val="000000" w:themeColor="text1"/>
          <w:sz w:val="28"/>
          <w:szCs w:val="28"/>
        </w:rPr>
        <w:t xml:space="preserve">СИК </w:t>
      </w:r>
      <w:r w:rsidRPr="007917B0">
        <w:rPr>
          <w:b/>
          <w:sz w:val="28"/>
          <w:szCs w:val="28"/>
        </w:rPr>
        <w:t>291800001</w:t>
      </w:r>
    </w:p>
    <w:p w:rsidR="00E31D84" w:rsidRPr="007917B0" w:rsidRDefault="00E31D84" w:rsidP="00E31D84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Виолета Петрова Арабаджиева  , ЕГН: </w:t>
      </w:r>
      <w:r w:rsidR="006507DC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 xml:space="preserve"> на длъжност зам. председател в </w:t>
      </w:r>
      <w:r w:rsidRPr="007917B0">
        <w:rPr>
          <w:b/>
          <w:color w:val="000000" w:themeColor="text1"/>
          <w:sz w:val="28"/>
          <w:szCs w:val="28"/>
        </w:rPr>
        <w:t xml:space="preserve">СИК </w:t>
      </w:r>
      <w:r w:rsidRPr="007917B0">
        <w:rPr>
          <w:b/>
          <w:sz w:val="28"/>
          <w:szCs w:val="28"/>
        </w:rPr>
        <w:t>291800001</w:t>
      </w:r>
      <w:r>
        <w:rPr>
          <w:b/>
          <w:sz w:val="28"/>
          <w:szCs w:val="28"/>
        </w:rPr>
        <w:t>.</w:t>
      </w:r>
    </w:p>
    <w:p w:rsidR="003E17A5" w:rsidRPr="003E17A5" w:rsidRDefault="003E17A5" w:rsidP="00E31D8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Style w:val="FontStyle12"/>
          <w:b/>
          <w:sz w:val="28"/>
          <w:szCs w:val="28"/>
        </w:rPr>
      </w:pPr>
    </w:p>
    <w:p w:rsidR="00E31D84" w:rsidRPr="00617795" w:rsidRDefault="00E31D84" w:rsidP="00E31D84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rFonts w:eastAsia="Times New Roman"/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  Добромир Коев Якимов,</w:t>
      </w:r>
      <w:r w:rsidRPr="00E451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Аднан Али Адил, Георги Николаев Китов</w:t>
      </w:r>
      <w:r>
        <w:rPr>
          <w:rFonts w:eastAsia="Times New Roman"/>
          <w:sz w:val="28"/>
          <w:szCs w:val="28"/>
          <w:lang w:val="en-US"/>
        </w:rPr>
        <w:t>,</w:t>
      </w:r>
      <w:r w:rsidRPr="002D7736">
        <w:rPr>
          <w:sz w:val="28"/>
          <w:szCs w:val="28"/>
          <w:shd w:val="clear" w:color="auto" w:fill="FFFFFF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Зекие Сюлейман Мурад</w:t>
      </w:r>
      <w:r>
        <w:rPr>
          <w:sz w:val="28"/>
          <w:szCs w:val="28"/>
          <w:shd w:val="clear" w:color="auto" w:fill="FFFFFF"/>
          <w:lang w:val="en-US"/>
        </w:rPr>
        <w:t>,</w:t>
      </w:r>
      <w:r>
        <w:rPr>
          <w:rFonts w:eastAsia="Times New Roman"/>
          <w:sz w:val="28"/>
          <w:szCs w:val="28"/>
        </w:rPr>
        <w:t xml:space="preserve"> Венелин Карев Челебиев</w:t>
      </w:r>
      <w:r>
        <w:rPr>
          <w:sz w:val="28"/>
          <w:szCs w:val="28"/>
          <w:shd w:val="clear" w:color="auto" w:fill="FFFFFF"/>
        </w:rPr>
        <w:t xml:space="preserve">, </w:t>
      </w:r>
      <w:r w:rsidRPr="00617795">
        <w:rPr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Юрий Борисов Манолов</w:t>
      </w:r>
      <w:r>
        <w:rPr>
          <w:rFonts w:eastAsia="Times New Roman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Ангел Панчев Ангелов</w:t>
      </w:r>
    </w:p>
    <w:p w:rsidR="00E31D84" w:rsidRPr="007E4F2E" w:rsidRDefault="00E31D84" w:rsidP="00E31D84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31D84" w:rsidRPr="00617795" w:rsidRDefault="00E31D84" w:rsidP="00E31D8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31D84" w:rsidRPr="00612F4D" w:rsidRDefault="00E31D84" w:rsidP="00E31D8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няма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2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E31D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замяна от ПП „ВОЛЯ“ – вх. № 113/10.03.21г. в СИК – Община Хасково: СИК 293400117.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 113/ 10.03.2021г.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СИК в </w:t>
      </w:r>
      <w:r w:rsidRPr="00863BF7">
        <w:rPr>
          <w:b/>
          <w:sz w:val="28"/>
          <w:szCs w:val="28"/>
        </w:rPr>
        <w:t>общ. Хасково</w:t>
      </w:r>
      <w:r>
        <w:rPr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СИК 293400117.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31D84" w:rsidRDefault="00E31D84" w:rsidP="00E31D84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E31D84" w:rsidRDefault="00E31D84" w:rsidP="00E31D84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: СИК 293400117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E31D84" w:rsidRPr="00C56DB1" w:rsidRDefault="00E31D84" w:rsidP="00E31D84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Пенка Жечева Бакалова , на длъжност член в </w:t>
      </w:r>
      <w:r>
        <w:rPr>
          <w:color w:val="000000" w:themeColor="text1"/>
          <w:sz w:val="28"/>
          <w:szCs w:val="28"/>
        </w:rPr>
        <w:t>СИК 293400117</w:t>
      </w:r>
      <w:r>
        <w:rPr>
          <w:sz w:val="28"/>
          <w:szCs w:val="28"/>
        </w:rPr>
        <w:t>.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Николай Светославов Петев, ЕГН: </w:t>
      </w:r>
      <w:r w:rsidR="006507DC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>, на длъжност член в</w:t>
      </w:r>
      <w:r>
        <w:rPr>
          <w:sz w:val="28"/>
          <w:szCs w:val="28"/>
        </w:rPr>
        <w:t xml:space="preserve"> </w:t>
      </w:r>
      <w:r w:rsidRPr="008E64BA">
        <w:rPr>
          <w:b/>
          <w:color w:val="000000" w:themeColor="text1"/>
          <w:sz w:val="28"/>
          <w:szCs w:val="28"/>
        </w:rPr>
        <w:t>СИК 293400117</w:t>
      </w:r>
      <w:r>
        <w:rPr>
          <w:b/>
          <w:sz w:val="28"/>
          <w:szCs w:val="28"/>
        </w:rPr>
        <w:t>.</w:t>
      </w:r>
    </w:p>
    <w:p w:rsidR="00E31D84" w:rsidRPr="005B2CCC" w:rsidRDefault="00E31D84" w:rsidP="00E31D84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p w:rsidR="00E31D84" w:rsidRPr="00617795" w:rsidRDefault="00E31D84" w:rsidP="00E31D84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rFonts w:eastAsia="Times New Roman"/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  Добромир Коев Якимов,</w:t>
      </w:r>
      <w:r w:rsidRPr="00E451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Аднан Али Адил, Георги Николаев Китов</w:t>
      </w:r>
      <w:r>
        <w:rPr>
          <w:rFonts w:eastAsia="Times New Roman"/>
          <w:sz w:val="28"/>
          <w:szCs w:val="28"/>
          <w:lang w:val="en-US"/>
        </w:rPr>
        <w:t>,</w:t>
      </w:r>
      <w:r w:rsidRPr="002D7736">
        <w:rPr>
          <w:sz w:val="28"/>
          <w:szCs w:val="28"/>
          <w:shd w:val="clear" w:color="auto" w:fill="FFFFFF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Зекие Сюлейман Мурад</w:t>
      </w:r>
      <w:r>
        <w:rPr>
          <w:sz w:val="28"/>
          <w:szCs w:val="28"/>
          <w:shd w:val="clear" w:color="auto" w:fill="FFFFFF"/>
          <w:lang w:val="en-US"/>
        </w:rPr>
        <w:t>,</w:t>
      </w:r>
      <w:r>
        <w:rPr>
          <w:rFonts w:eastAsia="Times New Roman"/>
          <w:sz w:val="28"/>
          <w:szCs w:val="28"/>
        </w:rPr>
        <w:t xml:space="preserve"> Венелин Карев Челебиев</w:t>
      </w:r>
      <w:r>
        <w:rPr>
          <w:sz w:val="28"/>
          <w:szCs w:val="28"/>
          <w:shd w:val="clear" w:color="auto" w:fill="FFFFFF"/>
        </w:rPr>
        <w:t xml:space="preserve">, </w:t>
      </w:r>
      <w:r w:rsidRPr="00617795">
        <w:rPr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Юрий Борисов Манолов</w:t>
      </w:r>
      <w:r>
        <w:rPr>
          <w:rFonts w:eastAsia="Times New Roman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Ангел Панчев Ангелов</w:t>
      </w:r>
    </w:p>
    <w:p w:rsidR="00E31D84" w:rsidRPr="007E4F2E" w:rsidRDefault="00E31D84" w:rsidP="00E31D84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31D84" w:rsidRPr="00617795" w:rsidRDefault="00E31D84" w:rsidP="00E31D8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31D84" w:rsidRPr="00612F4D" w:rsidRDefault="00E31D84" w:rsidP="00E31D8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няма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3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E31D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замяна от ПП „ВОЛЯ“ – вх. № 114/10.03.21г. в  СИК – Община Ивайловград.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 114/ 10.03.2021г.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СИК в </w:t>
      </w:r>
      <w:r>
        <w:rPr>
          <w:b/>
          <w:sz w:val="28"/>
          <w:szCs w:val="28"/>
        </w:rPr>
        <w:t xml:space="preserve">общ. Ивайловград </w:t>
      </w:r>
      <w:r>
        <w:rPr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СИК 291100004, СИК 291100007,</w:t>
      </w:r>
      <w:r w:rsidRPr="000811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291100008,</w:t>
      </w:r>
      <w:r w:rsidRPr="000811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291100010,</w:t>
      </w:r>
      <w:r w:rsidRPr="000811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291100023,</w:t>
      </w:r>
      <w:r w:rsidRPr="000811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291100018,</w:t>
      </w:r>
      <w:r w:rsidRPr="000811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291100005,</w:t>
      </w:r>
      <w:r w:rsidRPr="000811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291100017,</w:t>
      </w:r>
      <w:r w:rsidRPr="000811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291100011,</w:t>
      </w:r>
      <w:r w:rsidRPr="000811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291100020,</w:t>
      </w:r>
      <w:r w:rsidRPr="000811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291100021,</w:t>
      </w:r>
      <w:r w:rsidRPr="000811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291100022.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31D84" w:rsidRDefault="00E31D84" w:rsidP="00E31D84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E31D84" w:rsidRDefault="00E31D84" w:rsidP="00E31D84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: СИК 291100004</w:t>
      </w:r>
      <w:r>
        <w:rPr>
          <w:sz w:val="28"/>
          <w:szCs w:val="28"/>
        </w:rPr>
        <w:t>, община Ивайловград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Освобождава: Бонка Сръстева Ставрева, на длъжност член в </w:t>
      </w:r>
      <w:r>
        <w:rPr>
          <w:color w:val="000000" w:themeColor="text1"/>
          <w:sz w:val="28"/>
          <w:szCs w:val="28"/>
        </w:rPr>
        <w:t>СИК 291100004.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Лъчезар Павлов Деренцев, ЕГН: </w:t>
      </w:r>
      <w:r w:rsidR="006507DC">
        <w:rPr>
          <w:b/>
          <w:sz w:val="28"/>
          <w:szCs w:val="28"/>
        </w:rPr>
        <w:t>……..</w:t>
      </w:r>
      <w:r>
        <w:rPr>
          <w:b/>
          <w:sz w:val="28"/>
          <w:szCs w:val="28"/>
        </w:rPr>
        <w:t xml:space="preserve"> , на длъжност член в</w:t>
      </w:r>
      <w:r>
        <w:rPr>
          <w:sz w:val="28"/>
          <w:szCs w:val="28"/>
        </w:rPr>
        <w:t xml:space="preserve"> </w:t>
      </w:r>
      <w:r w:rsidRPr="000811A2">
        <w:rPr>
          <w:b/>
          <w:color w:val="000000" w:themeColor="text1"/>
          <w:sz w:val="28"/>
          <w:szCs w:val="28"/>
        </w:rPr>
        <w:t>СИК 291100004</w:t>
      </w:r>
      <w:r>
        <w:rPr>
          <w:b/>
          <w:sz w:val="28"/>
          <w:szCs w:val="28"/>
        </w:rPr>
        <w:t>.</w:t>
      </w:r>
    </w:p>
    <w:p w:rsidR="00E31D84" w:rsidRDefault="00E31D84" w:rsidP="00E31D84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: СИК 291100007</w:t>
      </w:r>
      <w:r>
        <w:rPr>
          <w:sz w:val="28"/>
          <w:szCs w:val="28"/>
        </w:rPr>
        <w:t>, община Ивайловград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Освобождава: Даниел Динков Гешев, на длъжност член в </w:t>
      </w:r>
      <w:r>
        <w:rPr>
          <w:color w:val="000000" w:themeColor="text1"/>
          <w:sz w:val="28"/>
          <w:szCs w:val="28"/>
        </w:rPr>
        <w:t>СИК 291100007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Назначава: </w:t>
      </w:r>
      <w:r>
        <w:rPr>
          <w:b/>
          <w:sz w:val="28"/>
          <w:szCs w:val="28"/>
        </w:rPr>
        <w:t xml:space="preserve">Митко Атанасов Ангелов, ЕГН: </w:t>
      </w:r>
      <w:r w:rsidR="006507DC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 xml:space="preserve"> , на длъжност член в</w:t>
      </w:r>
      <w:r>
        <w:rPr>
          <w:sz w:val="28"/>
          <w:szCs w:val="28"/>
        </w:rPr>
        <w:t xml:space="preserve"> </w:t>
      </w:r>
      <w:r w:rsidRPr="00FC17E4">
        <w:rPr>
          <w:b/>
          <w:color w:val="000000" w:themeColor="text1"/>
          <w:sz w:val="28"/>
          <w:szCs w:val="28"/>
        </w:rPr>
        <w:t>СИК 291100007</w:t>
      </w:r>
      <w:r>
        <w:rPr>
          <w:b/>
          <w:color w:val="000000" w:themeColor="text1"/>
          <w:sz w:val="28"/>
          <w:szCs w:val="28"/>
        </w:rPr>
        <w:t>.</w:t>
      </w:r>
    </w:p>
    <w:p w:rsidR="00E31D84" w:rsidRDefault="00E31D84" w:rsidP="00E31D84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Извършва замяна в състава на</w:t>
      </w:r>
      <w:r>
        <w:rPr>
          <w:color w:val="000000" w:themeColor="text1"/>
          <w:sz w:val="28"/>
          <w:szCs w:val="28"/>
        </w:rPr>
        <w:t xml:space="preserve"> СИК 291100008</w:t>
      </w:r>
      <w:r>
        <w:rPr>
          <w:sz w:val="28"/>
          <w:szCs w:val="28"/>
        </w:rPr>
        <w:t>, община Ивайловград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Освобождава: Татяна Недялкова Кръстева, на длъжност член в </w:t>
      </w:r>
      <w:r>
        <w:rPr>
          <w:color w:val="000000" w:themeColor="text1"/>
          <w:sz w:val="28"/>
          <w:szCs w:val="28"/>
        </w:rPr>
        <w:t>СИК 291100008.</w:t>
      </w:r>
    </w:p>
    <w:p w:rsidR="00E31D84" w:rsidRPr="00E31D84" w:rsidRDefault="00E31D84" w:rsidP="00E31D84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>Анка Атанасова Ангелова, ЕГН:</w:t>
      </w:r>
      <w:r w:rsidR="006507DC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, на длъжност член в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СИК 291100008</w:t>
      </w:r>
      <w:r>
        <w:rPr>
          <w:b/>
          <w:sz w:val="28"/>
          <w:szCs w:val="28"/>
        </w:rPr>
        <w:t>.</w:t>
      </w:r>
    </w:p>
    <w:p w:rsidR="00E31D84" w:rsidRDefault="00E31D84" w:rsidP="00E31D84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: СИК 291100010</w:t>
      </w:r>
      <w:r>
        <w:rPr>
          <w:sz w:val="28"/>
          <w:szCs w:val="28"/>
        </w:rPr>
        <w:t>, община Ивайловград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Освобождава: Антония Добчева Костадинова, на длъжност член в </w:t>
      </w:r>
      <w:r>
        <w:rPr>
          <w:color w:val="000000" w:themeColor="text1"/>
          <w:sz w:val="28"/>
          <w:szCs w:val="28"/>
        </w:rPr>
        <w:t>СИК 291100010.</w:t>
      </w:r>
    </w:p>
    <w:p w:rsidR="00E31D84" w:rsidRPr="00407E93" w:rsidRDefault="00E31D84" w:rsidP="00E31D84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>Матей Георгиев Райков, ЕГН:</w:t>
      </w:r>
      <w:r w:rsidR="006507DC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 xml:space="preserve"> , на длъжност член в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СИК 291100010</w:t>
      </w:r>
      <w:r>
        <w:rPr>
          <w:b/>
          <w:sz w:val="28"/>
          <w:szCs w:val="28"/>
        </w:rPr>
        <w:t>.</w:t>
      </w:r>
    </w:p>
    <w:p w:rsidR="00E31D84" w:rsidRDefault="00E31D84" w:rsidP="00E31D84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: СИК 291100023</w:t>
      </w:r>
      <w:r>
        <w:rPr>
          <w:sz w:val="28"/>
          <w:szCs w:val="28"/>
        </w:rPr>
        <w:t>, община Ивайловград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Освобождава: Гиню Тодоров Марчев, на длъжност зам.  председател в </w:t>
      </w:r>
      <w:r>
        <w:rPr>
          <w:color w:val="000000" w:themeColor="text1"/>
          <w:sz w:val="28"/>
          <w:szCs w:val="28"/>
        </w:rPr>
        <w:t>СИК 291100023.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>Стамбол Димитров Стоев  , ЕГН:</w:t>
      </w:r>
      <w:r w:rsidR="006507DC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 xml:space="preserve"> , на длъжност зам.председател в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СИК 291100023</w:t>
      </w:r>
      <w:r>
        <w:rPr>
          <w:b/>
          <w:sz w:val="28"/>
          <w:szCs w:val="28"/>
        </w:rPr>
        <w:t>.</w:t>
      </w:r>
    </w:p>
    <w:p w:rsidR="00E31D84" w:rsidRDefault="00E31D84" w:rsidP="00E31D84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: СИК 291100018</w:t>
      </w:r>
      <w:r>
        <w:rPr>
          <w:sz w:val="28"/>
          <w:szCs w:val="28"/>
        </w:rPr>
        <w:t>, община Ивайловград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Освобождава: Мирослав Станилов Станилов, на длъжност зам. председател в </w:t>
      </w:r>
      <w:r>
        <w:rPr>
          <w:color w:val="000000" w:themeColor="text1"/>
          <w:sz w:val="28"/>
          <w:szCs w:val="28"/>
        </w:rPr>
        <w:t>СИК 291100018.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Димитър Стамболов Стоев, ЕГН: </w:t>
      </w:r>
      <w:r w:rsidR="006507DC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 xml:space="preserve"> , на длъжност зам.председател  в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СИК 291100018</w:t>
      </w:r>
      <w:r>
        <w:rPr>
          <w:b/>
          <w:sz w:val="28"/>
          <w:szCs w:val="28"/>
        </w:rPr>
        <w:t>.</w:t>
      </w:r>
    </w:p>
    <w:p w:rsidR="00E31D84" w:rsidRDefault="00E31D84" w:rsidP="00E31D84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: СИК 291100005</w:t>
      </w:r>
      <w:r>
        <w:rPr>
          <w:sz w:val="28"/>
          <w:szCs w:val="28"/>
        </w:rPr>
        <w:t>, община Ивайловград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Освобождава: Стеляна Георгиева Димитрова, на длъжност член в </w:t>
      </w:r>
      <w:r>
        <w:rPr>
          <w:color w:val="000000" w:themeColor="text1"/>
          <w:sz w:val="28"/>
          <w:szCs w:val="28"/>
        </w:rPr>
        <w:t>СИК 291100005.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Назначава: </w:t>
      </w:r>
      <w:r>
        <w:rPr>
          <w:b/>
          <w:sz w:val="28"/>
          <w:szCs w:val="28"/>
        </w:rPr>
        <w:t xml:space="preserve">Славчо  Ангелов Арнаудов, ЕГН: </w:t>
      </w:r>
      <w:r w:rsidR="006507DC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>, на длъжност член в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СИК 291100005</w:t>
      </w:r>
      <w:r>
        <w:rPr>
          <w:b/>
          <w:sz w:val="28"/>
          <w:szCs w:val="28"/>
        </w:rPr>
        <w:t>.</w:t>
      </w:r>
    </w:p>
    <w:p w:rsidR="00E31D84" w:rsidRDefault="00E31D84" w:rsidP="00E31D84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: СИК 291100017</w:t>
      </w:r>
      <w:r>
        <w:rPr>
          <w:sz w:val="28"/>
          <w:szCs w:val="28"/>
        </w:rPr>
        <w:t>, община Ивайловград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Освобождава: Веселина Недялкова Манева, на длъжност секретар в </w:t>
      </w:r>
      <w:r>
        <w:rPr>
          <w:color w:val="000000" w:themeColor="text1"/>
          <w:sz w:val="28"/>
          <w:szCs w:val="28"/>
        </w:rPr>
        <w:t>СИК 291100017.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Иванка Илиева Христова, ЕГН: </w:t>
      </w:r>
      <w:r w:rsidR="006507DC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>, на длъжност секретар в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СИК 291100017</w:t>
      </w:r>
      <w:r>
        <w:rPr>
          <w:b/>
          <w:sz w:val="28"/>
          <w:szCs w:val="28"/>
        </w:rPr>
        <w:t>.</w:t>
      </w:r>
    </w:p>
    <w:p w:rsidR="00E31D84" w:rsidRDefault="00E31D84" w:rsidP="00E31D84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: СИК 291100011</w:t>
      </w:r>
      <w:r>
        <w:rPr>
          <w:sz w:val="28"/>
          <w:szCs w:val="28"/>
        </w:rPr>
        <w:t>, община Ивайловград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Освобождава: Гинка Георгиева Димитрова, на длъжност член в </w:t>
      </w:r>
      <w:r>
        <w:rPr>
          <w:color w:val="000000" w:themeColor="text1"/>
          <w:sz w:val="28"/>
          <w:szCs w:val="28"/>
        </w:rPr>
        <w:t>СИК 291100011.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 Илиян Христов Христов , ЕГН: </w:t>
      </w:r>
      <w:r w:rsidR="006507DC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>, на длъжност член в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СИК 291100011</w:t>
      </w:r>
      <w:r>
        <w:rPr>
          <w:b/>
          <w:sz w:val="28"/>
          <w:szCs w:val="28"/>
        </w:rPr>
        <w:t>.</w:t>
      </w:r>
    </w:p>
    <w:p w:rsidR="00E31D84" w:rsidRDefault="00E31D84" w:rsidP="00E31D84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: СИК 291100020</w:t>
      </w:r>
      <w:r>
        <w:rPr>
          <w:sz w:val="28"/>
          <w:szCs w:val="28"/>
        </w:rPr>
        <w:t>, община Ивайловград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Освобождава: Димитър Лозев Костов, на длъжност член в </w:t>
      </w:r>
      <w:r>
        <w:rPr>
          <w:color w:val="000000" w:themeColor="text1"/>
          <w:sz w:val="28"/>
          <w:szCs w:val="28"/>
        </w:rPr>
        <w:t>СИК 291100020.</w:t>
      </w:r>
    </w:p>
    <w:p w:rsidR="00E31D84" w:rsidRPr="00E31D84" w:rsidRDefault="00E31D84" w:rsidP="00E31D84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 Тодор Станиславов Манолов, ЕГН:</w:t>
      </w:r>
      <w:r w:rsidR="006507DC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>, на длъжност член в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СИК 291100020</w:t>
      </w:r>
      <w:r>
        <w:rPr>
          <w:b/>
          <w:sz w:val="28"/>
          <w:szCs w:val="28"/>
        </w:rPr>
        <w:t>.</w:t>
      </w:r>
    </w:p>
    <w:p w:rsidR="00E31D84" w:rsidRDefault="00E31D84" w:rsidP="00E31D84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: СИК 291100021</w:t>
      </w:r>
      <w:r>
        <w:rPr>
          <w:sz w:val="28"/>
          <w:szCs w:val="28"/>
        </w:rPr>
        <w:t>, община Ивайловград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Освобождава:  Румянка Димитрова Мишкова , на длъжност член в </w:t>
      </w:r>
      <w:r>
        <w:rPr>
          <w:color w:val="000000" w:themeColor="text1"/>
          <w:sz w:val="28"/>
          <w:szCs w:val="28"/>
        </w:rPr>
        <w:t>СИК 291100021.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 Теодор Красимиров Павлов , ЕГН:</w:t>
      </w:r>
      <w:r w:rsidR="006507DC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>, на длъжност член в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СИК 291100021</w:t>
      </w:r>
      <w:r>
        <w:rPr>
          <w:b/>
          <w:sz w:val="28"/>
          <w:szCs w:val="28"/>
        </w:rPr>
        <w:t>.</w:t>
      </w:r>
    </w:p>
    <w:p w:rsidR="00E31D84" w:rsidRDefault="00E31D84" w:rsidP="00E31D84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: СИК 291100022</w:t>
      </w:r>
      <w:r>
        <w:rPr>
          <w:sz w:val="28"/>
          <w:szCs w:val="28"/>
        </w:rPr>
        <w:t>, община Ивайловград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E31D84" w:rsidRDefault="00E31D84" w:rsidP="00E31D84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Освобождава:  Радослава Атанасова Нанева, на длъжност член в </w:t>
      </w:r>
      <w:r>
        <w:rPr>
          <w:color w:val="000000" w:themeColor="text1"/>
          <w:sz w:val="28"/>
          <w:szCs w:val="28"/>
        </w:rPr>
        <w:t>СИК 291100022.</w:t>
      </w:r>
    </w:p>
    <w:p w:rsidR="00E31D84" w:rsidRPr="00244862" w:rsidRDefault="00E31D84" w:rsidP="00E31D84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Назначава: </w:t>
      </w:r>
      <w:r>
        <w:rPr>
          <w:b/>
          <w:sz w:val="28"/>
          <w:szCs w:val="28"/>
        </w:rPr>
        <w:t xml:space="preserve"> Камен Дамянов Лимончев, ЕГН: </w:t>
      </w:r>
      <w:r w:rsidR="006507DC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>, на длъжност член в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СИК 291100022</w:t>
      </w:r>
      <w:r>
        <w:rPr>
          <w:b/>
          <w:sz w:val="28"/>
          <w:szCs w:val="28"/>
        </w:rPr>
        <w:t>.</w:t>
      </w:r>
    </w:p>
    <w:p w:rsidR="00E31D84" w:rsidRPr="00617795" w:rsidRDefault="00E31D84" w:rsidP="00E31D84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rFonts w:eastAsia="Times New Roman"/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  Добромир Коев Якимов,</w:t>
      </w:r>
      <w:r w:rsidRPr="00E451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Аднан Али Адил, Георги Николаев Китов</w:t>
      </w:r>
      <w:r>
        <w:rPr>
          <w:rFonts w:eastAsia="Times New Roman"/>
          <w:sz w:val="28"/>
          <w:szCs w:val="28"/>
          <w:lang w:val="en-US"/>
        </w:rPr>
        <w:t>,</w:t>
      </w:r>
      <w:r w:rsidRPr="002D7736">
        <w:rPr>
          <w:sz w:val="28"/>
          <w:szCs w:val="28"/>
          <w:shd w:val="clear" w:color="auto" w:fill="FFFFFF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Зекие Сюлейман Мурад</w:t>
      </w:r>
      <w:r>
        <w:rPr>
          <w:sz w:val="28"/>
          <w:szCs w:val="28"/>
          <w:shd w:val="clear" w:color="auto" w:fill="FFFFFF"/>
          <w:lang w:val="en-US"/>
        </w:rPr>
        <w:t>,</w:t>
      </w:r>
      <w:r>
        <w:rPr>
          <w:rFonts w:eastAsia="Times New Roman"/>
          <w:sz w:val="28"/>
          <w:szCs w:val="28"/>
        </w:rPr>
        <w:t xml:space="preserve"> Венелин Карев Челебиев</w:t>
      </w:r>
      <w:r>
        <w:rPr>
          <w:sz w:val="28"/>
          <w:szCs w:val="28"/>
          <w:shd w:val="clear" w:color="auto" w:fill="FFFFFF"/>
        </w:rPr>
        <w:t xml:space="preserve">, </w:t>
      </w:r>
      <w:r w:rsidRPr="00617795">
        <w:rPr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Юрий Борисов Манолов</w:t>
      </w:r>
      <w:r>
        <w:rPr>
          <w:rFonts w:eastAsia="Times New Roman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Ангел Панчев Ангелов</w:t>
      </w:r>
    </w:p>
    <w:p w:rsidR="00E31D84" w:rsidRPr="007E4F2E" w:rsidRDefault="00E31D84" w:rsidP="00E31D84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31D84" w:rsidRPr="00617795" w:rsidRDefault="00E31D84" w:rsidP="00E31D8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31D84" w:rsidRPr="00612F4D" w:rsidRDefault="00E31D84" w:rsidP="00E31D8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няма</w:t>
      </w:r>
    </w:p>
    <w:p w:rsidR="003E17A5" w:rsidRDefault="003E17A5" w:rsidP="00E31D84">
      <w:pPr>
        <w:pStyle w:val="a5"/>
        <w:shd w:val="clear" w:color="auto" w:fill="FFFFFF"/>
        <w:spacing w:after="150"/>
        <w:jc w:val="both"/>
        <w:rPr>
          <w:rStyle w:val="FontStyle12"/>
          <w:b/>
          <w:sz w:val="28"/>
          <w:szCs w:val="28"/>
          <w:u w:val="single"/>
        </w:rPr>
      </w:pPr>
    </w:p>
    <w:p w:rsidR="003E17A5" w:rsidRDefault="00686DBB" w:rsidP="003E17A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4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3E17A5" w:rsidRPr="003E17A5">
        <w:rPr>
          <w:color w:val="000000" w:themeColor="text1"/>
          <w:sz w:val="28"/>
          <w:szCs w:val="28"/>
        </w:rPr>
        <w:t xml:space="preserve"> </w:t>
      </w:r>
      <w:r w:rsidR="003E17A5">
        <w:rPr>
          <w:color w:val="000000" w:themeColor="text1"/>
          <w:sz w:val="28"/>
          <w:szCs w:val="28"/>
        </w:rPr>
        <w:t>замяна от ПП „ГЕРБ“ – вх. № 115/10.03.21г. в СИК – Община Хасково, в следните СИК: СИК 293400005,</w:t>
      </w:r>
      <w:r w:rsidR="003E17A5" w:rsidRPr="00864C6F">
        <w:rPr>
          <w:color w:val="000000" w:themeColor="text1"/>
          <w:sz w:val="28"/>
          <w:szCs w:val="28"/>
        </w:rPr>
        <w:t xml:space="preserve"> </w:t>
      </w:r>
      <w:r w:rsidR="003E17A5">
        <w:rPr>
          <w:color w:val="000000" w:themeColor="text1"/>
          <w:sz w:val="28"/>
          <w:szCs w:val="28"/>
        </w:rPr>
        <w:t>СИК 293400071, СИК 293400079, СИК 293400148.</w:t>
      </w:r>
    </w:p>
    <w:p w:rsidR="003E17A5" w:rsidRDefault="003E17A5" w:rsidP="003E17A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 115/ 10.03.2021г.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СИК в </w:t>
      </w:r>
      <w:r w:rsidRPr="00863BF7">
        <w:rPr>
          <w:b/>
          <w:sz w:val="28"/>
          <w:szCs w:val="28"/>
        </w:rPr>
        <w:t>общ. Хасково</w:t>
      </w:r>
      <w:r>
        <w:rPr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СИК 293400005,</w:t>
      </w:r>
      <w:r w:rsidRPr="00864C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293400071, СИК 293400079, СИК 293400148.</w:t>
      </w:r>
    </w:p>
    <w:p w:rsidR="003E17A5" w:rsidRDefault="003E17A5" w:rsidP="003E17A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3E17A5" w:rsidRDefault="003E17A5" w:rsidP="003E17A5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3E17A5" w:rsidRDefault="003E17A5" w:rsidP="003E17A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следните СИК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„ГЕРБ“</w:t>
      </w:r>
      <w:r>
        <w:rPr>
          <w:sz w:val="28"/>
          <w:szCs w:val="28"/>
        </w:rPr>
        <w:t xml:space="preserve"> както следва: </w:t>
      </w:r>
    </w:p>
    <w:tbl>
      <w:tblPr>
        <w:tblW w:w="964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060"/>
        <w:gridCol w:w="2319"/>
        <w:gridCol w:w="1252"/>
        <w:gridCol w:w="1274"/>
        <w:gridCol w:w="1533"/>
        <w:gridCol w:w="917"/>
      </w:tblGrid>
      <w:tr w:rsidR="003E17A5" w:rsidRPr="00041832" w:rsidTr="00306B74">
        <w:trPr>
          <w:trHeight w:val="300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3E17A5" w:rsidRPr="00041832" w:rsidTr="00306B74">
        <w:trPr>
          <w:trHeight w:val="315"/>
        </w:trPr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3E17A5" w:rsidRPr="00041832" w:rsidTr="006507DC">
        <w:trPr>
          <w:trHeight w:val="63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29-34-00-005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Ванчева Атанасова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Георгиева Миндалова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E17A5" w:rsidRPr="00041832" w:rsidTr="006507DC">
        <w:trPr>
          <w:trHeight w:val="55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29-34-00-071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 Пенева Ангелова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Тодорова Николова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E17A5" w:rsidRPr="00041832" w:rsidTr="006507DC">
        <w:trPr>
          <w:trHeight w:val="51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29-34-00-079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Тодорова Николова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 Пенева Ангелова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E17A5" w:rsidRPr="00041832" w:rsidTr="006507DC">
        <w:trPr>
          <w:trHeight w:val="42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29-34-00-148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Козлец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Петкова Терзиева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Мариета Генкова Георгиева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A5" w:rsidRPr="00041832" w:rsidRDefault="003E17A5" w:rsidP="0030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CE6813" w:rsidRDefault="00CE6813" w:rsidP="00686DBB">
      <w:pPr>
        <w:pStyle w:val="a5"/>
        <w:shd w:val="clear" w:color="auto" w:fill="FFFFFF"/>
        <w:spacing w:after="150"/>
        <w:rPr>
          <w:b/>
          <w:sz w:val="28"/>
          <w:szCs w:val="28"/>
        </w:rPr>
      </w:pPr>
    </w:p>
    <w:p w:rsidR="003E17A5" w:rsidRDefault="003E17A5" w:rsidP="003E17A5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17A5" w:rsidRPr="00617795" w:rsidRDefault="003E17A5" w:rsidP="003E17A5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rFonts w:eastAsia="Times New Roman"/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  Добромир Коев Якимов,</w:t>
      </w:r>
      <w:r w:rsidRPr="00E451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Аднан Али Адил, Георги Николаев Китов</w:t>
      </w:r>
      <w:r>
        <w:rPr>
          <w:rFonts w:eastAsia="Times New Roman"/>
          <w:sz w:val="28"/>
          <w:szCs w:val="28"/>
          <w:lang w:val="en-US"/>
        </w:rPr>
        <w:t>,</w:t>
      </w:r>
      <w:r w:rsidRPr="002D7736">
        <w:rPr>
          <w:sz w:val="28"/>
          <w:szCs w:val="28"/>
          <w:shd w:val="clear" w:color="auto" w:fill="FFFFFF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Зекие Сюлейман Мурад</w:t>
      </w:r>
      <w:r>
        <w:rPr>
          <w:sz w:val="28"/>
          <w:szCs w:val="28"/>
          <w:shd w:val="clear" w:color="auto" w:fill="FFFFFF"/>
          <w:lang w:val="en-US"/>
        </w:rPr>
        <w:t>,</w:t>
      </w:r>
      <w:r>
        <w:rPr>
          <w:rFonts w:eastAsia="Times New Roman"/>
          <w:sz w:val="28"/>
          <w:szCs w:val="28"/>
        </w:rPr>
        <w:t xml:space="preserve"> Венелин Карев Челебиев</w:t>
      </w:r>
      <w:r>
        <w:rPr>
          <w:sz w:val="28"/>
          <w:szCs w:val="28"/>
          <w:shd w:val="clear" w:color="auto" w:fill="FFFFFF"/>
        </w:rPr>
        <w:t xml:space="preserve">, </w:t>
      </w:r>
      <w:r w:rsidRPr="00617795">
        <w:rPr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Юрий Борисов Манолов</w:t>
      </w:r>
      <w:r>
        <w:rPr>
          <w:rFonts w:eastAsia="Times New Roman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Ангел Панчев Ангелов</w:t>
      </w:r>
    </w:p>
    <w:p w:rsidR="003E17A5" w:rsidRPr="007E4F2E" w:rsidRDefault="003E17A5" w:rsidP="003E17A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E17A5" w:rsidRPr="00617795" w:rsidRDefault="003E17A5" w:rsidP="003E17A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E17A5" w:rsidRPr="00612F4D" w:rsidRDefault="003E17A5" w:rsidP="003E17A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няма</w:t>
      </w:r>
    </w:p>
    <w:p w:rsidR="00BA6216" w:rsidRDefault="00BA6216" w:rsidP="000B46C1">
      <w:pPr>
        <w:spacing w:after="0" w:line="270" w:lineRule="atLeast"/>
        <w:rPr>
          <w:rStyle w:val="FontStyle12"/>
          <w:b/>
          <w:sz w:val="28"/>
          <w:szCs w:val="28"/>
          <w:u w:val="single"/>
        </w:rPr>
      </w:pPr>
    </w:p>
    <w:p w:rsidR="00247D1B" w:rsidRPr="00AC2479" w:rsidRDefault="00254ED5" w:rsidP="0024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>По т. 5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247D1B" w:rsidRPr="0024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247D1B" w:rsidRPr="00AC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до ЦИК</w:t>
      </w:r>
    </w:p>
    <w:p w:rsidR="00247D1B" w:rsidRDefault="00247D1B" w:rsidP="0024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C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РИК29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Хасково, на свое заседание, обсъди съдържанието на Секционни  протоколи  /Приложение №97-НС-хм и №97-НС-х от изборните книжа/. С оглед разпоредбата на чл.72 ал.1 т.1 от ИК , че РИК осъществява дейностите по прилагане на ИК, както и с оглед факта, че районните комисии имат пряко наблюдение върху работата на СИК и могат да отчетат най-типичните грешки, допускани от секционните комисии при попълване на протоколите,  РИК 29 - Хасково </w:t>
      </w:r>
    </w:p>
    <w:p w:rsidR="00247D1B" w:rsidRDefault="00247D1B" w:rsidP="00247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6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РЕШИ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</w:t>
      </w:r>
    </w:p>
    <w:p w:rsidR="00247D1B" w:rsidRDefault="00247D1B" w:rsidP="0024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Да се отправи следното предложение до  ЦИК:</w:t>
      </w:r>
    </w:p>
    <w:p w:rsidR="00247D1B" w:rsidRDefault="00247D1B" w:rsidP="00247D1B">
      <w:pPr>
        <w:pStyle w:val="a4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A5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 т.3 от двата протокола /Приложение №97-НС-хм и №97-НС-х от изборните книжа/   да бъде прецизиран текст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ът</w:t>
      </w:r>
      <w:r w:rsidRPr="002A5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:  „Общ брой недействителни бюлетини 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</w:t>
      </w:r>
      <w:r w:rsidRPr="002A5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227,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</w:t>
      </w:r>
      <w:r w:rsidRPr="002A5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228 и чл. 265, ал. 5 ……“  /предполага се от ИК, не е посочено/ , тъй като в изборния ден СИК не разполагат с  Изборен кодекс, а и членовете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им </w:t>
      </w:r>
      <w:r w:rsidRPr="002A5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трудно се ориентират в нормативна база. Предлагаме текста да бъде прецизиран, по начин, по който ясно да указва освен видовете недействителни бюлетини по т.3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 думи, а не с членове</w:t>
      </w:r>
      <w:r w:rsidRPr="002A5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и факта, че това са бюлетини, които не се намират в избирателната кутия.</w:t>
      </w:r>
    </w:p>
    <w:p w:rsidR="00247D1B" w:rsidRDefault="00247D1B" w:rsidP="00247D1B">
      <w:pPr>
        <w:pStyle w:val="a4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 секционните  протоколи /</w:t>
      </w:r>
      <w:r w:rsidRPr="002A5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Приложение №97-НС-хм и №97-НС-х от изборните книжа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/ при възможност да отпадне контролата по 5  </w:t>
      </w:r>
    </w:p>
    <w:p w:rsidR="00247D1B" w:rsidRDefault="00247D1B" w:rsidP="00247D1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„За всяка партия и коалиция числото по т.7 трябва да е равно на сумата от числата по т.8 в клетката под надписа „без преференции“ и клетката под надписа „общ брой преференции“.</w:t>
      </w:r>
    </w:p>
    <w:p w:rsidR="00247D1B" w:rsidRDefault="00247D1B" w:rsidP="00247D1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Тази контрола е излишна и не дава реална представа за фактическото положение такова, каквото е било към момента на отчитане на резултатите.</w:t>
      </w:r>
    </w:p>
    <w:p w:rsidR="00247D1B" w:rsidRDefault="00247D1B" w:rsidP="00247D1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 указания за попълване в самия образец на секционния протокол, е казано: числото под надписа „без преференции“ се получава математически,  чрез изваждане от общия брой действителни гласове за партията/коалицията на числото под  надписа „общ брой преференции“, но това не дава информация дали това е фактическото положение. В случая е важно числото под надписа „общ брой преференции да не е по-голям от общия брой действителни гласове за партията/коалицията.</w:t>
      </w:r>
    </w:p>
    <w:p w:rsidR="00247D1B" w:rsidRPr="00617795" w:rsidRDefault="00247D1B" w:rsidP="00247D1B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rFonts w:eastAsia="Times New Roman"/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  Добромир Коев Якимов,</w:t>
      </w:r>
      <w:r w:rsidRPr="00E451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Аднан Али Адил, Георги Николаев Китов</w:t>
      </w:r>
      <w:r>
        <w:rPr>
          <w:rFonts w:eastAsia="Times New Roman"/>
          <w:sz w:val="28"/>
          <w:szCs w:val="28"/>
          <w:lang w:val="en-US"/>
        </w:rPr>
        <w:t>,</w:t>
      </w:r>
      <w:r w:rsidRPr="002D7736">
        <w:rPr>
          <w:sz w:val="28"/>
          <w:szCs w:val="28"/>
          <w:shd w:val="clear" w:color="auto" w:fill="FFFFFF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Зекие Сюлейман Мурад</w:t>
      </w:r>
      <w:r>
        <w:rPr>
          <w:sz w:val="28"/>
          <w:szCs w:val="28"/>
          <w:shd w:val="clear" w:color="auto" w:fill="FFFFFF"/>
          <w:lang w:val="en-US"/>
        </w:rPr>
        <w:t>,</w:t>
      </w:r>
      <w:r>
        <w:rPr>
          <w:rFonts w:eastAsia="Times New Roman"/>
          <w:sz w:val="28"/>
          <w:szCs w:val="28"/>
        </w:rPr>
        <w:t xml:space="preserve"> Венелин Карев Челебиев</w:t>
      </w:r>
      <w:r>
        <w:rPr>
          <w:sz w:val="28"/>
          <w:szCs w:val="28"/>
          <w:shd w:val="clear" w:color="auto" w:fill="FFFFFF"/>
        </w:rPr>
        <w:t xml:space="preserve">, </w:t>
      </w:r>
      <w:r w:rsidRPr="00617795">
        <w:rPr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Юрий Борисов Манолов</w:t>
      </w:r>
      <w:r>
        <w:rPr>
          <w:rFonts w:eastAsia="Times New Roman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Ангел Панчев Ангелов</w:t>
      </w:r>
    </w:p>
    <w:p w:rsidR="00247D1B" w:rsidRPr="007E4F2E" w:rsidRDefault="00247D1B" w:rsidP="00247D1B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247D1B" w:rsidRPr="00617795" w:rsidRDefault="00247D1B" w:rsidP="00247D1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lastRenderedPageBreak/>
        <w:t>"Против" няма</w:t>
      </w:r>
    </w:p>
    <w:p w:rsidR="00247D1B" w:rsidRPr="00612F4D" w:rsidRDefault="00247D1B" w:rsidP="00247D1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няма</w:t>
      </w:r>
    </w:p>
    <w:p w:rsidR="00BA6216" w:rsidRPr="00D8212B" w:rsidRDefault="00BA6216" w:rsidP="00341A6C">
      <w:pPr>
        <w:spacing w:after="0" w:line="27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D245D" w:rsidRPr="00FE507D" w:rsidRDefault="004D245D" w:rsidP="004D245D">
      <w:pPr>
        <w:pStyle w:val="a4"/>
        <w:ind w:left="0"/>
        <w:jc w:val="both"/>
        <w:rPr>
          <w:rStyle w:val="FontStyle12"/>
          <w:sz w:val="28"/>
          <w:szCs w:val="28"/>
        </w:rPr>
      </w:pPr>
      <w:r w:rsidRPr="00096BD7">
        <w:rPr>
          <w:rStyle w:val="FontStyle12"/>
          <w:sz w:val="28"/>
          <w:szCs w:val="28"/>
        </w:rPr>
        <w:t xml:space="preserve">Поради изчерпване на дневния ред заседанието на </w:t>
      </w:r>
      <w:r w:rsidR="00C45806">
        <w:rPr>
          <w:rStyle w:val="FontStyle12"/>
          <w:sz w:val="28"/>
          <w:szCs w:val="28"/>
        </w:rPr>
        <w:t>РИ</w:t>
      </w:r>
      <w:r w:rsidR="00853A4A">
        <w:rPr>
          <w:rStyle w:val="FontStyle12"/>
          <w:sz w:val="28"/>
          <w:szCs w:val="28"/>
        </w:rPr>
        <w:t xml:space="preserve">К 29 - Хасково беше закрито </w:t>
      </w:r>
      <w:r w:rsidR="00853A4A" w:rsidRPr="00FE507D">
        <w:rPr>
          <w:rStyle w:val="FontStyle12"/>
          <w:sz w:val="28"/>
          <w:szCs w:val="28"/>
        </w:rPr>
        <w:t xml:space="preserve">в </w:t>
      </w:r>
      <w:r w:rsidR="005D31E5">
        <w:rPr>
          <w:rStyle w:val="FontStyle12"/>
          <w:sz w:val="28"/>
          <w:szCs w:val="28"/>
        </w:rPr>
        <w:t>18.00</w:t>
      </w:r>
      <w:r w:rsidR="00C45806" w:rsidRPr="00FE507D">
        <w:rPr>
          <w:rStyle w:val="FontStyle12"/>
          <w:sz w:val="28"/>
          <w:szCs w:val="28"/>
        </w:rPr>
        <w:t xml:space="preserve"> часа.</w:t>
      </w:r>
    </w:p>
    <w:p w:rsidR="00C45806" w:rsidRPr="00096BD7" w:rsidRDefault="00C45806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9A6C0C" w:rsidRDefault="004D245D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sectPr w:rsidR="008966D9" w:rsidRPr="009A6C0C" w:rsidSect="00C20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BD" w:rsidRDefault="000533BD" w:rsidP="002B7AF8">
      <w:pPr>
        <w:spacing w:after="0" w:line="240" w:lineRule="auto"/>
      </w:pPr>
      <w:r>
        <w:separator/>
      </w:r>
    </w:p>
  </w:endnote>
  <w:endnote w:type="continuationSeparator" w:id="0">
    <w:p w:rsidR="000533BD" w:rsidRDefault="000533BD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BD" w:rsidRDefault="000533BD" w:rsidP="002B7AF8">
      <w:pPr>
        <w:spacing w:after="0" w:line="240" w:lineRule="auto"/>
      </w:pPr>
      <w:r>
        <w:separator/>
      </w:r>
    </w:p>
  </w:footnote>
  <w:footnote w:type="continuationSeparator" w:id="0">
    <w:p w:rsidR="000533BD" w:rsidRDefault="000533BD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46"/>
    <w:multiLevelType w:val="hybridMultilevel"/>
    <w:tmpl w:val="D8BE905A"/>
    <w:lvl w:ilvl="0" w:tplc="0402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358C3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E7C81"/>
    <w:multiLevelType w:val="hybridMultilevel"/>
    <w:tmpl w:val="C162895C"/>
    <w:lvl w:ilvl="0" w:tplc="379226D2">
      <w:start w:val="1"/>
      <w:numFmt w:val="decimal"/>
      <w:lvlText w:val="%1."/>
      <w:lvlJc w:val="left"/>
      <w:pPr>
        <w:ind w:left="65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4097502"/>
    <w:multiLevelType w:val="hybridMultilevel"/>
    <w:tmpl w:val="54D4A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060F"/>
    <w:multiLevelType w:val="multilevel"/>
    <w:tmpl w:val="40C8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423E7"/>
    <w:multiLevelType w:val="hybridMultilevel"/>
    <w:tmpl w:val="60203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72ABF"/>
    <w:multiLevelType w:val="hybridMultilevel"/>
    <w:tmpl w:val="B7AA8E64"/>
    <w:lvl w:ilvl="0" w:tplc="9D287F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362C66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B2614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86875B6"/>
    <w:multiLevelType w:val="hybridMultilevel"/>
    <w:tmpl w:val="DEC6E0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6246"/>
    <w:multiLevelType w:val="hybridMultilevel"/>
    <w:tmpl w:val="DD9EB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32299"/>
    <w:multiLevelType w:val="hybridMultilevel"/>
    <w:tmpl w:val="63A40138"/>
    <w:lvl w:ilvl="0" w:tplc="CB96C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C66A8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170AA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DD800A8"/>
    <w:multiLevelType w:val="hybridMultilevel"/>
    <w:tmpl w:val="BDC6E3B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05A31DB"/>
    <w:multiLevelType w:val="hybridMultilevel"/>
    <w:tmpl w:val="4EA0B0CE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FB503B"/>
    <w:multiLevelType w:val="hybridMultilevel"/>
    <w:tmpl w:val="F4D42826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717E"/>
    <w:multiLevelType w:val="hybridMultilevel"/>
    <w:tmpl w:val="DD9EB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34D6B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45B04"/>
    <w:multiLevelType w:val="hybridMultilevel"/>
    <w:tmpl w:val="7DBC20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122FE"/>
    <w:multiLevelType w:val="multilevel"/>
    <w:tmpl w:val="46827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D2EE9"/>
    <w:multiLevelType w:val="hybridMultilevel"/>
    <w:tmpl w:val="717E5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C2268"/>
    <w:multiLevelType w:val="hybridMultilevel"/>
    <w:tmpl w:val="3EE06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23A0"/>
    <w:multiLevelType w:val="hybridMultilevel"/>
    <w:tmpl w:val="8EB423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87F88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475A7"/>
    <w:multiLevelType w:val="hybridMultilevel"/>
    <w:tmpl w:val="C054E5A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45051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52AB6"/>
    <w:multiLevelType w:val="hybridMultilevel"/>
    <w:tmpl w:val="0E10E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35EA3"/>
    <w:multiLevelType w:val="hybridMultilevel"/>
    <w:tmpl w:val="4E0CB0DA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FC50CC5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C908FC"/>
    <w:multiLevelType w:val="hybridMultilevel"/>
    <w:tmpl w:val="D1FC3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0748F"/>
    <w:multiLevelType w:val="hybridMultilevel"/>
    <w:tmpl w:val="F0F22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E00FC"/>
    <w:multiLevelType w:val="hybridMultilevel"/>
    <w:tmpl w:val="8EB6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40A2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6" w15:restartNumberingAfterBreak="0">
    <w:nsid w:val="6B283ABC"/>
    <w:multiLevelType w:val="hybridMultilevel"/>
    <w:tmpl w:val="D764A38E"/>
    <w:lvl w:ilvl="0" w:tplc="5C00DB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433B1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96D9B"/>
    <w:multiLevelType w:val="hybridMultilevel"/>
    <w:tmpl w:val="2E7009C6"/>
    <w:lvl w:ilvl="0" w:tplc="D5965F38">
      <w:start w:val="2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2C7FBA"/>
    <w:multiLevelType w:val="hybridMultilevel"/>
    <w:tmpl w:val="17882A9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94BA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5033294"/>
    <w:multiLevelType w:val="hybridMultilevel"/>
    <w:tmpl w:val="BF525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75B3B"/>
    <w:multiLevelType w:val="hybridMultilevel"/>
    <w:tmpl w:val="546E7264"/>
    <w:lvl w:ilvl="0" w:tplc="2BA49F86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3" w15:restartNumberingAfterBreak="0">
    <w:nsid w:val="79395545"/>
    <w:multiLevelType w:val="hybridMultilevel"/>
    <w:tmpl w:val="F37092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36F6C"/>
    <w:multiLevelType w:val="hybridMultilevel"/>
    <w:tmpl w:val="DD9EB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  <w:lvlOverride w:ilvl="0">
      <w:startOverride w:val="2"/>
    </w:lvlOverride>
  </w:num>
  <w:num w:numId="3">
    <w:abstractNumId w:val="35"/>
  </w:num>
  <w:num w:numId="4">
    <w:abstractNumId w:val="2"/>
  </w:num>
  <w:num w:numId="5">
    <w:abstractNumId w:val="42"/>
  </w:num>
  <w:num w:numId="6">
    <w:abstractNumId w:val="4"/>
  </w:num>
  <w:num w:numId="7">
    <w:abstractNumId w:val="20"/>
  </w:num>
  <w:num w:numId="8">
    <w:abstractNumId w:val="25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30"/>
  </w:num>
  <w:num w:numId="16">
    <w:abstractNumId w:val="0"/>
  </w:num>
  <w:num w:numId="17">
    <w:abstractNumId w:val="1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40"/>
  </w:num>
  <w:num w:numId="23">
    <w:abstractNumId w:val="14"/>
  </w:num>
  <w:num w:numId="24">
    <w:abstractNumId w:val="34"/>
  </w:num>
  <w:num w:numId="25">
    <w:abstractNumId w:val="5"/>
  </w:num>
  <w:num w:numId="26">
    <w:abstractNumId w:val="19"/>
  </w:num>
  <w:num w:numId="27">
    <w:abstractNumId w:val="41"/>
  </w:num>
  <w:num w:numId="28">
    <w:abstractNumId w:val="23"/>
  </w:num>
  <w:num w:numId="29">
    <w:abstractNumId w:val="33"/>
  </w:num>
  <w:num w:numId="30">
    <w:abstractNumId w:val="27"/>
  </w:num>
  <w:num w:numId="31">
    <w:abstractNumId w:val="32"/>
  </w:num>
  <w:num w:numId="32">
    <w:abstractNumId w:val="21"/>
  </w:num>
  <w:num w:numId="33">
    <w:abstractNumId w:val="17"/>
  </w:num>
  <w:num w:numId="34">
    <w:abstractNumId w:val="44"/>
  </w:num>
  <w:num w:numId="35">
    <w:abstractNumId w:val="10"/>
  </w:num>
  <w:num w:numId="36">
    <w:abstractNumId w:val="22"/>
  </w:num>
  <w:num w:numId="37">
    <w:abstractNumId w:val="7"/>
  </w:num>
  <w:num w:numId="38">
    <w:abstractNumId w:val="26"/>
  </w:num>
  <w:num w:numId="39">
    <w:abstractNumId w:val="12"/>
  </w:num>
  <w:num w:numId="40">
    <w:abstractNumId w:val="37"/>
  </w:num>
  <w:num w:numId="41">
    <w:abstractNumId w:val="36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18"/>
  </w:num>
  <w:num w:numId="45">
    <w:abstractNumId w:val="3"/>
  </w:num>
  <w:num w:numId="46">
    <w:abstractNumId w:val="24"/>
  </w:num>
  <w:num w:numId="47">
    <w:abstractNumId w:val="3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533BD"/>
    <w:rsid w:val="00057BD5"/>
    <w:rsid w:val="000764AD"/>
    <w:rsid w:val="00080624"/>
    <w:rsid w:val="00096BD7"/>
    <w:rsid w:val="000A10E7"/>
    <w:rsid w:val="000B46C1"/>
    <w:rsid w:val="000B697E"/>
    <w:rsid w:val="00104070"/>
    <w:rsid w:val="00125C0D"/>
    <w:rsid w:val="00146CB6"/>
    <w:rsid w:val="0016612E"/>
    <w:rsid w:val="001A651D"/>
    <w:rsid w:val="001C2C56"/>
    <w:rsid w:val="001C5B9A"/>
    <w:rsid w:val="002333C7"/>
    <w:rsid w:val="0023410C"/>
    <w:rsid w:val="0024180F"/>
    <w:rsid w:val="0024266E"/>
    <w:rsid w:val="00242B98"/>
    <w:rsid w:val="00247D1B"/>
    <w:rsid w:val="00254ED5"/>
    <w:rsid w:val="00267DD3"/>
    <w:rsid w:val="00270E1B"/>
    <w:rsid w:val="002814B1"/>
    <w:rsid w:val="00287972"/>
    <w:rsid w:val="00293970"/>
    <w:rsid w:val="00294350"/>
    <w:rsid w:val="00294FC8"/>
    <w:rsid w:val="002B7AF8"/>
    <w:rsid w:val="002C7A79"/>
    <w:rsid w:val="002D0F54"/>
    <w:rsid w:val="002D3CDE"/>
    <w:rsid w:val="002D70F3"/>
    <w:rsid w:val="002D7736"/>
    <w:rsid w:val="002E7F55"/>
    <w:rsid w:val="00325B79"/>
    <w:rsid w:val="00336C25"/>
    <w:rsid w:val="00341A6C"/>
    <w:rsid w:val="00341BE4"/>
    <w:rsid w:val="00345F93"/>
    <w:rsid w:val="00352D55"/>
    <w:rsid w:val="00354884"/>
    <w:rsid w:val="003857CF"/>
    <w:rsid w:val="003978F1"/>
    <w:rsid w:val="003C1CE5"/>
    <w:rsid w:val="003D7D39"/>
    <w:rsid w:val="003E17A5"/>
    <w:rsid w:val="00420C03"/>
    <w:rsid w:val="004236BD"/>
    <w:rsid w:val="00432BC3"/>
    <w:rsid w:val="00445512"/>
    <w:rsid w:val="00452038"/>
    <w:rsid w:val="00457442"/>
    <w:rsid w:val="00463BC0"/>
    <w:rsid w:val="00484D6E"/>
    <w:rsid w:val="0049459E"/>
    <w:rsid w:val="004B17AA"/>
    <w:rsid w:val="004C5BB5"/>
    <w:rsid w:val="004D245D"/>
    <w:rsid w:val="004F3589"/>
    <w:rsid w:val="004F71E1"/>
    <w:rsid w:val="005140BB"/>
    <w:rsid w:val="005221D3"/>
    <w:rsid w:val="00572B73"/>
    <w:rsid w:val="005761EA"/>
    <w:rsid w:val="005A1292"/>
    <w:rsid w:val="005A352C"/>
    <w:rsid w:val="005A360E"/>
    <w:rsid w:val="005B037C"/>
    <w:rsid w:val="005B31C9"/>
    <w:rsid w:val="005D31E5"/>
    <w:rsid w:val="005D7C8E"/>
    <w:rsid w:val="00612F4D"/>
    <w:rsid w:val="00615074"/>
    <w:rsid w:val="00617795"/>
    <w:rsid w:val="00630203"/>
    <w:rsid w:val="00640131"/>
    <w:rsid w:val="006507DC"/>
    <w:rsid w:val="00662826"/>
    <w:rsid w:val="00686DBB"/>
    <w:rsid w:val="00691709"/>
    <w:rsid w:val="006A418C"/>
    <w:rsid w:val="006C624E"/>
    <w:rsid w:val="006D00B8"/>
    <w:rsid w:val="006D5DB0"/>
    <w:rsid w:val="00715CF1"/>
    <w:rsid w:val="007226A8"/>
    <w:rsid w:val="0078292B"/>
    <w:rsid w:val="0079001C"/>
    <w:rsid w:val="00790E28"/>
    <w:rsid w:val="007A744D"/>
    <w:rsid w:val="007D2CF8"/>
    <w:rsid w:val="007D315C"/>
    <w:rsid w:val="007E4F2E"/>
    <w:rsid w:val="007F02EA"/>
    <w:rsid w:val="008261CD"/>
    <w:rsid w:val="00827AF4"/>
    <w:rsid w:val="00831890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43CB7"/>
    <w:rsid w:val="00965480"/>
    <w:rsid w:val="009660B4"/>
    <w:rsid w:val="00966979"/>
    <w:rsid w:val="00973170"/>
    <w:rsid w:val="00992F9E"/>
    <w:rsid w:val="00996054"/>
    <w:rsid w:val="009A6C0C"/>
    <w:rsid w:val="009C298D"/>
    <w:rsid w:val="009D7352"/>
    <w:rsid w:val="009E0B82"/>
    <w:rsid w:val="009F4FE7"/>
    <w:rsid w:val="00A0324A"/>
    <w:rsid w:val="00A31A0E"/>
    <w:rsid w:val="00A418DE"/>
    <w:rsid w:val="00A47D3C"/>
    <w:rsid w:val="00A50D9E"/>
    <w:rsid w:val="00A951A4"/>
    <w:rsid w:val="00AC1171"/>
    <w:rsid w:val="00AC6654"/>
    <w:rsid w:val="00B052D2"/>
    <w:rsid w:val="00B454F3"/>
    <w:rsid w:val="00B573FC"/>
    <w:rsid w:val="00B84CE4"/>
    <w:rsid w:val="00B87106"/>
    <w:rsid w:val="00B90B94"/>
    <w:rsid w:val="00BA6216"/>
    <w:rsid w:val="00BC0238"/>
    <w:rsid w:val="00BC2F8A"/>
    <w:rsid w:val="00BC3773"/>
    <w:rsid w:val="00BC40E0"/>
    <w:rsid w:val="00C022C1"/>
    <w:rsid w:val="00C04A04"/>
    <w:rsid w:val="00C14343"/>
    <w:rsid w:val="00C1758C"/>
    <w:rsid w:val="00C2036A"/>
    <w:rsid w:val="00C4010E"/>
    <w:rsid w:val="00C44B04"/>
    <w:rsid w:val="00C45806"/>
    <w:rsid w:val="00C4775C"/>
    <w:rsid w:val="00C90861"/>
    <w:rsid w:val="00CC6721"/>
    <w:rsid w:val="00CE5986"/>
    <w:rsid w:val="00CE6813"/>
    <w:rsid w:val="00CF182F"/>
    <w:rsid w:val="00D0047A"/>
    <w:rsid w:val="00D8212B"/>
    <w:rsid w:val="00DA60FD"/>
    <w:rsid w:val="00DB1E09"/>
    <w:rsid w:val="00DB48A8"/>
    <w:rsid w:val="00DD308C"/>
    <w:rsid w:val="00DE44D7"/>
    <w:rsid w:val="00E2194E"/>
    <w:rsid w:val="00E31D84"/>
    <w:rsid w:val="00E368A2"/>
    <w:rsid w:val="00E4070E"/>
    <w:rsid w:val="00EA26D4"/>
    <w:rsid w:val="00EA57BA"/>
    <w:rsid w:val="00EA7C34"/>
    <w:rsid w:val="00F24762"/>
    <w:rsid w:val="00F27BF0"/>
    <w:rsid w:val="00F27E9D"/>
    <w:rsid w:val="00F3732A"/>
    <w:rsid w:val="00F408DD"/>
    <w:rsid w:val="00F55416"/>
    <w:rsid w:val="00F672F8"/>
    <w:rsid w:val="00F83DF5"/>
    <w:rsid w:val="00F953F3"/>
    <w:rsid w:val="00FA1409"/>
    <w:rsid w:val="00FC0F7D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F7BE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B614-3A66-4E11-B7CE-CDBD5DF5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69</cp:revision>
  <dcterms:created xsi:type="dcterms:W3CDTF">2021-03-02T12:11:00Z</dcterms:created>
  <dcterms:modified xsi:type="dcterms:W3CDTF">2021-03-10T17:08:00Z</dcterms:modified>
</cp:coreProperties>
</file>