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300"/>
        <w:gridCol w:w="760"/>
        <w:gridCol w:w="1311"/>
        <w:gridCol w:w="1009"/>
      </w:tblGrid>
      <w:tr w:rsidR="00183AE0" w:rsidRPr="00183AE0" w:rsidTr="00183AE0">
        <w:trPr>
          <w:trHeight w:val="300"/>
        </w:trPr>
        <w:tc>
          <w:tcPr>
            <w:tcW w:w="580" w:type="dxa"/>
            <w:noWrap/>
          </w:tcPr>
          <w:p w:rsidR="00183AE0" w:rsidRPr="00183AE0" w:rsidRDefault="00183AE0"/>
        </w:tc>
        <w:tc>
          <w:tcPr>
            <w:tcW w:w="2300" w:type="dxa"/>
            <w:noWrap/>
          </w:tcPr>
          <w:p w:rsidR="00183AE0" w:rsidRPr="00183AE0" w:rsidRDefault="00183AE0"/>
        </w:tc>
        <w:tc>
          <w:tcPr>
            <w:tcW w:w="760" w:type="dxa"/>
            <w:noWrap/>
          </w:tcPr>
          <w:p w:rsidR="00183AE0" w:rsidRPr="00183AE0" w:rsidRDefault="00183AE0">
            <w:r>
              <w:t xml:space="preserve">№ СИК </w:t>
            </w:r>
          </w:p>
        </w:tc>
        <w:tc>
          <w:tcPr>
            <w:tcW w:w="1311" w:type="dxa"/>
            <w:noWrap/>
          </w:tcPr>
          <w:p w:rsidR="00183AE0" w:rsidRPr="00183AE0" w:rsidRDefault="00183AE0" w:rsidP="00183AE0">
            <w:r>
              <w:t>Брои избиратели</w:t>
            </w:r>
          </w:p>
        </w:tc>
        <w:tc>
          <w:tcPr>
            <w:tcW w:w="1009" w:type="dxa"/>
            <w:noWrap/>
          </w:tcPr>
          <w:p w:rsidR="00183AE0" w:rsidRPr="00183AE0" w:rsidRDefault="00183AE0">
            <w:r>
              <w:t>Членове СИК</w:t>
            </w:r>
          </w:p>
        </w:tc>
        <w:bookmarkStart w:id="0" w:name="_GoBack"/>
        <w:bookmarkEnd w:id="0"/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484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700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650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365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477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547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481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658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009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657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579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581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673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739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803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514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700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673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748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019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733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682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693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660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511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730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822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1024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579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702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029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602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659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747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699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629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466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409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909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1004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772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039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666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574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509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646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662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lastRenderedPageBreak/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547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770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690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666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542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049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903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704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702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297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455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644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514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557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788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058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779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310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452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409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321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410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570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302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069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405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677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265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388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218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175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386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461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526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079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98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637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606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082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778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083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240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084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97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085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139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086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329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087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804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088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185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089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85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lastRenderedPageBreak/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090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534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9</w:t>
            </w:r>
          </w:p>
        </w:tc>
      </w:tr>
      <w:tr w:rsidR="00183AE0" w:rsidRPr="00183AE0" w:rsidTr="00183AE0">
        <w:trPr>
          <w:trHeight w:val="300"/>
        </w:trPr>
        <w:tc>
          <w:tcPr>
            <w:tcW w:w="580" w:type="dxa"/>
            <w:noWrap/>
            <w:hideMark/>
          </w:tcPr>
          <w:p w:rsidR="00183AE0" w:rsidRPr="00183AE0" w:rsidRDefault="00183AE0">
            <w:r w:rsidRPr="00183AE0">
              <w:t>09</w:t>
            </w:r>
          </w:p>
        </w:tc>
        <w:tc>
          <w:tcPr>
            <w:tcW w:w="2300" w:type="dxa"/>
            <w:noWrap/>
            <w:hideMark/>
          </w:tcPr>
          <w:p w:rsidR="00183AE0" w:rsidRPr="00183AE0" w:rsidRDefault="00183AE0">
            <w:r w:rsidRPr="00183AE0">
              <w:t>ДИМИТРОВГРАД</w:t>
            </w:r>
          </w:p>
        </w:tc>
        <w:tc>
          <w:tcPr>
            <w:tcW w:w="760" w:type="dxa"/>
            <w:noWrap/>
            <w:hideMark/>
          </w:tcPr>
          <w:p w:rsidR="00183AE0" w:rsidRPr="00183AE0" w:rsidRDefault="00183AE0">
            <w:r w:rsidRPr="00183AE0">
              <w:t>091</w:t>
            </w:r>
          </w:p>
        </w:tc>
        <w:tc>
          <w:tcPr>
            <w:tcW w:w="1311" w:type="dxa"/>
            <w:noWrap/>
            <w:hideMark/>
          </w:tcPr>
          <w:p w:rsidR="00183AE0" w:rsidRPr="00183AE0" w:rsidRDefault="00183AE0" w:rsidP="00183AE0">
            <w:r w:rsidRPr="00183AE0">
              <w:t>162</w:t>
            </w:r>
          </w:p>
        </w:tc>
        <w:tc>
          <w:tcPr>
            <w:tcW w:w="1009" w:type="dxa"/>
            <w:noWrap/>
            <w:hideMark/>
          </w:tcPr>
          <w:p w:rsidR="00183AE0" w:rsidRPr="00183AE0" w:rsidRDefault="00183AE0">
            <w:r>
              <w:t>7</w:t>
            </w:r>
          </w:p>
        </w:tc>
      </w:tr>
    </w:tbl>
    <w:p w:rsidR="00BD0FA4" w:rsidRDefault="00FD5E45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45" w:rsidRDefault="00FD5E45" w:rsidP="00183AE0">
      <w:pPr>
        <w:spacing w:after="0" w:line="240" w:lineRule="auto"/>
      </w:pPr>
      <w:r>
        <w:separator/>
      </w:r>
    </w:p>
  </w:endnote>
  <w:endnote w:type="continuationSeparator" w:id="0">
    <w:p w:rsidR="00FD5E45" w:rsidRDefault="00FD5E45" w:rsidP="0018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45" w:rsidRDefault="00FD5E45" w:rsidP="00183AE0">
      <w:pPr>
        <w:spacing w:after="0" w:line="240" w:lineRule="auto"/>
      </w:pPr>
      <w:r>
        <w:separator/>
      </w:r>
    </w:p>
  </w:footnote>
  <w:footnote w:type="continuationSeparator" w:id="0">
    <w:p w:rsidR="00FD5E45" w:rsidRDefault="00FD5E45" w:rsidP="0018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E0" w:rsidRDefault="00183AE0">
    <w:pPr>
      <w:pStyle w:val="a4"/>
    </w:pPr>
    <w:r>
      <w:t>Приложение №1 към решение №14/17.02.2021 г. на РИК 29-Хасково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E0"/>
    <w:rsid w:val="00183AE0"/>
    <w:rsid w:val="00CC6721"/>
    <w:rsid w:val="00EA26D4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83AE0"/>
  </w:style>
  <w:style w:type="paragraph" w:styleId="a6">
    <w:name w:val="footer"/>
    <w:basedOn w:val="a"/>
    <w:link w:val="a7"/>
    <w:uiPriority w:val="99"/>
    <w:unhideWhenUsed/>
    <w:rsid w:val="0018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83A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83AE0"/>
  </w:style>
  <w:style w:type="paragraph" w:styleId="a6">
    <w:name w:val="footer"/>
    <w:basedOn w:val="a"/>
    <w:link w:val="a7"/>
    <w:uiPriority w:val="99"/>
    <w:unhideWhenUsed/>
    <w:rsid w:val="00183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83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2021-02-17T18:47:00Z</dcterms:created>
  <dcterms:modified xsi:type="dcterms:W3CDTF">2021-02-17T18:58:00Z</dcterms:modified>
</cp:coreProperties>
</file>