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78" w:rsidRDefault="00F77D78" w:rsidP="0065410E">
      <w:pPr>
        <w:jc w:val="center"/>
      </w:pPr>
      <w:r w:rsidRPr="00F77D78">
        <w:rPr>
          <w:b/>
          <w:sz w:val="52"/>
          <w:szCs w:val="52"/>
          <w:u w:val="single"/>
        </w:rPr>
        <w:t>РИК 29 - ХАСКОВО</w:t>
      </w:r>
    </w:p>
    <w:p w:rsidR="00F77D78" w:rsidRDefault="00F77D78" w:rsidP="00F77D78"/>
    <w:p w:rsidR="00F77D78" w:rsidRDefault="00F77D78" w:rsidP="007B58C5">
      <w:pPr>
        <w:jc w:val="center"/>
      </w:pPr>
      <w:r>
        <w:t>Д н е в е н   р е д:</w:t>
      </w:r>
    </w:p>
    <w:p w:rsidR="007B58C5" w:rsidRDefault="007B58C5" w:rsidP="007B58C5">
      <w:pPr>
        <w:jc w:val="center"/>
      </w:pPr>
    </w:p>
    <w:p w:rsidR="00F77D78" w:rsidRDefault="00F77D78" w:rsidP="00F77D78">
      <w:pPr>
        <w:pStyle w:val="a3"/>
        <w:numPr>
          <w:ilvl w:val="0"/>
          <w:numId w:val="1"/>
        </w:numPr>
      </w:pPr>
      <w:r>
        <w:t xml:space="preserve">Промени в състави на СИК, община </w:t>
      </w:r>
      <w:r w:rsidR="007B58C5">
        <w:t xml:space="preserve">Димитровград </w:t>
      </w:r>
      <w:r>
        <w:t>по предложение на ПП „</w:t>
      </w:r>
      <w:r w:rsidR="007B58C5">
        <w:t>ДПС</w:t>
      </w:r>
      <w:r>
        <w:t>“.</w:t>
      </w:r>
    </w:p>
    <w:p w:rsidR="007B58C5" w:rsidRDefault="007B58C5" w:rsidP="007B58C5">
      <w:pPr>
        <w:pStyle w:val="a3"/>
        <w:numPr>
          <w:ilvl w:val="0"/>
          <w:numId w:val="1"/>
        </w:numPr>
      </w:pPr>
      <w:r>
        <w:t>Промени в състави на СИК, община Хасково по предложение на Коалиция  „Обединени Патриоти“.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Харманли по предложение на ПП „ДПС“.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Тополовград  по предложение на ПП „Воля“.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Димитровград по предложение на ПП „Воля“.</w:t>
      </w:r>
    </w:p>
    <w:p w:rsidR="00CD4700" w:rsidRDefault="00CD4700" w:rsidP="00CD4700">
      <w:pPr>
        <w:pStyle w:val="a3"/>
        <w:numPr>
          <w:ilvl w:val="0"/>
          <w:numId w:val="1"/>
        </w:numPr>
      </w:pPr>
      <w:r>
        <w:t>Промени в състави на СИК, община Харманли по предложение на ПП „Воля“.</w:t>
      </w:r>
    </w:p>
    <w:p w:rsidR="0065410E" w:rsidRDefault="0065410E" w:rsidP="0065410E">
      <w:pPr>
        <w:pStyle w:val="a3"/>
        <w:numPr>
          <w:ilvl w:val="0"/>
          <w:numId w:val="1"/>
        </w:numPr>
      </w:pPr>
      <w:r>
        <w:t xml:space="preserve">Определяне на график за </w:t>
      </w:r>
      <w:r w:rsidR="00C06FF5">
        <w:t>провеждане на обученията на СИК- отлага се за решаване на 13.05.2019г.</w:t>
      </w:r>
    </w:p>
    <w:p w:rsidR="00093AE4" w:rsidRPr="00093AE4" w:rsidRDefault="00093AE4" w:rsidP="00093AE4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093AE4">
        <w:rPr>
          <w:rFonts w:cs="Times New Roman"/>
          <w:szCs w:val="24"/>
        </w:rPr>
        <w:t>Определяне брой ПСИК, разпределение на членовете и ръководството в община Хасково за провеждане на изборите за членове на Европейския парламент от Република България на 26.май 2019г.</w:t>
      </w:r>
    </w:p>
    <w:p w:rsidR="00093AE4" w:rsidRDefault="00093AE4" w:rsidP="00093AE4">
      <w:pPr>
        <w:pStyle w:val="a3"/>
      </w:pPr>
      <w:bookmarkStart w:id="0" w:name="_GoBack"/>
      <w:bookmarkEnd w:id="0"/>
    </w:p>
    <w:p w:rsidR="0065410E" w:rsidRDefault="0065410E" w:rsidP="0065410E"/>
    <w:p w:rsidR="00F77D78" w:rsidRDefault="00F77D78" w:rsidP="00F77D78"/>
    <w:p w:rsidR="00F77D78" w:rsidRDefault="00F77D78" w:rsidP="00F77D78"/>
    <w:p w:rsidR="00F77D78" w:rsidRDefault="00F77D78" w:rsidP="00F77D78"/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62"/>
    <w:multiLevelType w:val="hybridMultilevel"/>
    <w:tmpl w:val="16980C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78"/>
    <w:rsid w:val="00093AE4"/>
    <w:rsid w:val="0065410E"/>
    <w:rsid w:val="007B58C5"/>
    <w:rsid w:val="00B4502E"/>
    <w:rsid w:val="00C06FF5"/>
    <w:rsid w:val="00CD4700"/>
    <w:rsid w:val="00E46B65"/>
    <w:rsid w:val="00EF3975"/>
    <w:rsid w:val="00F7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2019-05-08T06:56:00Z</dcterms:created>
  <dcterms:modified xsi:type="dcterms:W3CDTF">2019-05-11T12:13:00Z</dcterms:modified>
</cp:coreProperties>
</file>